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CB" w:rsidRDefault="003A4F8C" w:rsidP="00D676A3">
      <w:pPr>
        <w:spacing w:line="360" w:lineRule="auto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-153035</wp:posOffset>
                </wp:positionV>
                <wp:extent cx="6362700" cy="9815195"/>
                <wp:effectExtent l="24765" t="27940" r="22860" b="247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9815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500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444D8">
                              <w:rPr>
                                <w:sz w:val="28"/>
                                <w:szCs w:val="28"/>
                              </w:rPr>
                              <w:t>Филиал МБОУ «Бейская СОШИ «Кальская ООШ»</w:t>
                            </w: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D36ACB" w:rsidRDefault="00CB3500" w:rsidP="00D36AC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B3178">
                              <w:rPr>
                                <w:bCs/>
                                <w:sz w:val="28"/>
                                <w:szCs w:val="28"/>
                              </w:rPr>
                              <w:t>Исследовательская работа</w:t>
                            </w: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3F4C5A" w:rsidRDefault="00CB3500" w:rsidP="00D36AC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«Когда семена оживают»</w:t>
                            </w: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</w:rPr>
                            </w:pPr>
                            <w:r w:rsidRPr="00F444D8">
                              <w:rPr>
                                <w:sz w:val="28"/>
                                <w:szCs w:val="28"/>
                              </w:rPr>
                              <w:t xml:space="preserve">Автор: </w:t>
                            </w:r>
                          </w:p>
                          <w:p w:rsidR="00CB3500" w:rsidRPr="00F444D8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</w:rPr>
                            </w:pPr>
                            <w:r w:rsidRPr="00F444D8">
                              <w:rPr>
                                <w:sz w:val="28"/>
                                <w:szCs w:val="28"/>
                                <w:u w:val="single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Афанасьева Мария Артемовна 1</w:t>
                            </w:r>
                            <w:r w:rsidRPr="00F444D8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класс)</w:t>
                            </w:r>
                          </w:p>
                          <w:p w:rsidR="00CB3500" w:rsidRPr="00F444D8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Руководители</w:t>
                            </w:r>
                            <w:r w:rsidRPr="00F444D8">
                              <w:rPr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:rsidR="00CB3500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(Борисова Натал</w:t>
                            </w:r>
                            <w:r w:rsidR="009C3F8D">
                              <w:rPr>
                                <w:sz w:val="28"/>
                                <w:szCs w:val="28"/>
                                <w:u w:val="single"/>
                              </w:rPr>
                              <w:t>и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я Владимировна)</w:t>
                            </w:r>
                          </w:p>
                          <w:p w:rsidR="00CB3500" w:rsidRDefault="00CB3500" w:rsidP="00D36ACB">
                            <w:pPr>
                              <w:ind w:firstLine="4395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2B6FD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д.Калы 2019</w:t>
                            </w:r>
                            <w:r w:rsidRPr="00F444D8">
                              <w:rPr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B3500" w:rsidRPr="00F444D8" w:rsidRDefault="00CB3500" w:rsidP="00D36AC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8pt;margin-top:-12.05pt;width:501pt;height:77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" strokeweight="3pt">
                <v:textbox>
                  <w:txbxContent>
                    <w:p w:rsidR="00CB3500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444D8">
                        <w:rPr>
                          <w:sz w:val="28"/>
                          <w:szCs w:val="28"/>
                        </w:rPr>
                        <w:t>Филиал МБОУ «Бейская СОШИ «Кальская ООШ»</w:t>
                      </w: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D36ACB" w:rsidRDefault="00CB3500" w:rsidP="00D36AC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EB3178">
                        <w:rPr>
                          <w:bCs/>
                          <w:sz w:val="28"/>
                          <w:szCs w:val="28"/>
                        </w:rPr>
                        <w:t>Исследовательская работа</w:t>
                      </w: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3F4C5A" w:rsidRDefault="00CB3500" w:rsidP="00D36AC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«Когда семена оживают»</w:t>
                      </w: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ind w:firstLine="4395"/>
                        <w:rPr>
                          <w:sz w:val="28"/>
                          <w:szCs w:val="28"/>
                        </w:rPr>
                      </w:pPr>
                      <w:r w:rsidRPr="00F444D8">
                        <w:rPr>
                          <w:sz w:val="28"/>
                          <w:szCs w:val="28"/>
                        </w:rPr>
                        <w:t xml:space="preserve">Автор: </w:t>
                      </w:r>
                    </w:p>
                    <w:p w:rsidR="00CB3500" w:rsidRPr="00F444D8" w:rsidRDefault="00CB3500" w:rsidP="00D36ACB">
                      <w:pPr>
                        <w:ind w:firstLine="4395"/>
                        <w:rPr>
                          <w:sz w:val="28"/>
                          <w:szCs w:val="28"/>
                        </w:rPr>
                      </w:pPr>
                      <w:r w:rsidRPr="00F444D8">
                        <w:rPr>
                          <w:sz w:val="28"/>
                          <w:szCs w:val="28"/>
                          <w:u w:val="single"/>
                        </w:rPr>
                        <w:t>(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>Афанасьева Мария Артемовна 1</w:t>
                      </w:r>
                      <w:r w:rsidRPr="00F444D8">
                        <w:rPr>
                          <w:sz w:val="28"/>
                          <w:szCs w:val="28"/>
                          <w:u w:val="single"/>
                        </w:rPr>
                        <w:t xml:space="preserve"> класс)</w:t>
                      </w:r>
                    </w:p>
                    <w:p w:rsidR="00CB3500" w:rsidRPr="00F444D8" w:rsidRDefault="00CB3500" w:rsidP="00D36ACB">
                      <w:pPr>
                        <w:ind w:firstLine="4395"/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ind w:firstLine="4395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Руководители</w:t>
                      </w:r>
                      <w:r w:rsidRPr="00F444D8">
                        <w:rPr>
                          <w:sz w:val="28"/>
                          <w:szCs w:val="28"/>
                        </w:rPr>
                        <w:t xml:space="preserve">: </w:t>
                      </w:r>
                    </w:p>
                    <w:p w:rsidR="00CB3500" w:rsidRDefault="00CB3500" w:rsidP="00D36ACB">
                      <w:pPr>
                        <w:ind w:firstLine="4395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(Борисова Натал</w:t>
                      </w:r>
                      <w:r w:rsidR="009C3F8D">
                        <w:rPr>
                          <w:sz w:val="28"/>
                          <w:szCs w:val="28"/>
                          <w:u w:val="single"/>
                        </w:rPr>
                        <w:t>и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>я Владимировна)</w:t>
                      </w:r>
                    </w:p>
                    <w:p w:rsidR="00CB3500" w:rsidRDefault="00CB3500" w:rsidP="00D36ACB">
                      <w:pPr>
                        <w:ind w:firstLine="4395"/>
                        <w:rPr>
                          <w:sz w:val="28"/>
                          <w:szCs w:val="28"/>
                          <w:u w:val="single"/>
                        </w:rPr>
                      </w:pPr>
                    </w:p>
                    <w:p w:rsidR="00CB3500" w:rsidRPr="00F444D8" w:rsidRDefault="00CB3500" w:rsidP="00D36AC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2B6FD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д.Калы 2019</w:t>
                      </w:r>
                      <w:r w:rsidRPr="00F444D8">
                        <w:rPr>
                          <w:sz w:val="28"/>
                          <w:szCs w:val="28"/>
                        </w:rPr>
                        <w:t>г.</w:t>
                      </w: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CB3500" w:rsidRPr="00F444D8" w:rsidRDefault="00CB3500" w:rsidP="00D36AC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6ACB" w:rsidRDefault="00D36ACB" w:rsidP="00D676A3">
      <w:pPr>
        <w:spacing w:line="360" w:lineRule="auto"/>
        <w:jc w:val="center"/>
        <w:rPr>
          <w:b/>
          <w:bCs/>
          <w:sz w:val="32"/>
          <w:szCs w:val="32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sz w:val="32"/>
          <w:szCs w:val="32"/>
        </w:rPr>
      </w:pPr>
      <w:r w:rsidRPr="00991CF8">
        <w:rPr>
          <w:b/>
          <w:bCs/>
          <w:sz w:val="32"/>
          <w:szCs w:val="32"/>
        </w:rPr>
        <w:t>Содержание</w:t>
      </w:r>
    </w:p>
    <w:p w:rsidR="00991CF8" w:rsidRPr="00991CF8" w:rsidRDefault="00991CF8" w:rsidP="00D676A3">
      <w:pPr>
        <w:spacing w:line="360" w:lineRule="auto"/>
        <w:jc w:val="center"/>
        <w:rPr>
          <w:b/>
          <w:bCs/>
          <w:sz w:val="32"/>
          <w:szCs w:val="32"/>
        </w:rPr>
      </w:pPr>
    </w:p>
    <w:p w:rsidR="00991CF8" w:rsidRPr="00991CF8" w:rsidRDefault="00991CF8" w:rsidP="00D676A3">
      <w:pPr>
        <w:spacing w:line="360" w:lineRule="auto"/>
        <w:rPr>
          <w:b/>
          <w:bCs/>
          <w:sz w:val="28"/>
          <w:szCs w:val="28"/>
        </w:rPr>
      </w:pPr>
      <w:r w:rsidRPr="00991CF8">
        <w:rPr>
          <w:b/>
          <w:bCs/>
          <w:sz w:val="28"/>
          <w:szCs w:val="28"/>
        </w:rPr>
        <w:t xml:space="preserve">Введение                                                                                                           </w:t>
      </w:r>
      <w:r w:rsidRPr="00991CF8">
        <w:rPr>
          <w:bCs/>
          <w:sz w:val="28"/>
          <w:szCs w:val="28"/>
        </w:rPr>
        <w:t xml:space="preserve"> 3</w:t>
      </w:r>
    </w:p>
    <w:p w:rsidR="00991CF8" w:rsidRPr="00991CF8" w:rsidRDefault="00991CF8" w:rsidP="00D676A3">
      <w:pPr>
        <w:numPr>
          <w:ilvl w:val="0"/>
          <w:numId w:val="21"/>
        </w:numPr>
        <w:spacing w:line="360" w:lineRule="auto"/>
        <w:rPr>
          <w:b/>
          <w:bCs/>
          <w:sz w:val="28"/>
          <w:szCs w:val="28"/>
        </w:rPr>
      </w:pPr>
      <w:r w:rsidRPr="00991CF8">
        <w:rPr>
          <w:b/>
          <w:bCs/>
          <w:sz w:val="28"/>
          <w:szCs w:val="28"/>
        </w:rPr>
        <w:t>Теоретическая часть</w:t>
      </w:r>
    </w:p>
    <w:p w:rsidR="00991CF8" w:rsidRPr="00991CF8" w:rsidRDefault="00991CF8" w:rsidP="00D676A3">
      <w:pPr>
        <w:numPr>
          <w:ilvl w:val="1"/>
          <w:numId w:val="21"/>
        </w:numPr>
        <w:spacing w:line="360" w:lineRule="auto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Растение горох                                                                             4</w:t>
      </w:r>
    </w:p>
    <w:p w:rsidR="00991CF8" w:rsidRPr="00991CF8" w:rsidRDefault="00991CF8" w:rsidP="00D676A3">
      <w:pPr>
        <w:numPr>
          <w:ilvl w:val="1"/>
          <w:numId w:val="21"/>
        </w:numPr>
        <w:spacing w:line="360" w:lineRule="auto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Влияние природных условий на рост и развитие растений    6</w:t>
      </w:r>
    </w:p>
    <w:p w:rsidR="00991CF8" w:rsidRPr="00991CF8" w:rsidRDefault="00991CF8" w:rsidP="00D676A3">
      <w:pPr>
        <w:numPr>
          <w:ilvl w:val="0"/>
          <w:numId w:val="21"/>
        </w:numPr>
        <w:spacing w:line="360" w:lineRule="auto"/>
        <w:rPr>
          <w:b/>
          <w:bCs/>
          <w:sz w:val="28"/>
          <w:szCs w:val="28"/>
        </w:rPr>
      </w:pPr>
      <w:r w:rsidRPr="00991CF8">
        <w:rPr>
          <w:b/>
          <w:bCs/>
          <w:sz w:val="28"/>
          <w:szCs w:val="28"/>
        </w:rPr>
        <w:t>Практическая часть</w:t>
      </w:r>
    </w:p>
    <w:p w:rsidR="00991CF8" w:rsidRPr="00991CF8" w:rsidRDefault="00991CF8" w:rsidP="00D676A3">
      <w:pPr>
        <w:numPr>
          <w:ilvl w:val="1"/>
          <w:numId w:val="21"/>
        </w:numPr>
        <w:spacing w:line="360" w:lineRule="auto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Методики исследований                                                             8</w:t>
      </w:r>
    </w:p>
    <w:p w:rsidR="00991CF8" w:rsidRPr="00991CF8" w:rsidRDefault="00991CF8" w:rsidP="00D676A3">
      <w:pPr>
        <w:numPr>
          <w:ilvl w:val="1"/>
          <w:numId w:val="21"/>
        </w:numPr>
        <w:spacing w:line="360" w:lineRule="auto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Результаты исследований                                                           9</w:t>
      </w:r>
    </w:p>
    <w:p w:rsidR="00991CF8" w:rsidRPr="00991CF8" w:rsidRDefault="00991CF8" w:rsidP="00D676A3">
      <w:pPr>
        <w:spacing w:line="360" w:lineRule="auto"/>
        <w:rPr>
          <w:b/>
          <w:bCs/>
          <w:sz w:val="28"/>
          <w:szCs w:val="28"/>
        </w:rPr>
      </w:pPr>
      <w:r w:rsidRPr="00991CF8">
        <w:rPr>
          <w:b/>
          <w:bCs/>
          <w:sz w:val="28"/>
          <w:szCs w:val="28"/>
        </w:rPr>
        <w:t xml:space="preserve">Заключение                                                                                                    </w:t>
      </w:r>
      <w:r w:rsidRPr="00991CF8">
        <w:rPr>
          <w:bCs/>
          <w:sz w:val="28"/>
          <w:szCs w:val="28"/>
        </w:rPr>
        <w:t xml:space="preserve"> 10</w:t>
      </w:r>
    </w:p>
    <w:p w:rsidR="00991CF8" w:rsidRPr="00991CF8" w:rsidRDefault="00991CF8" w:rsidP="00D676A3">
      <w:pPr>
        <w:spacing w:line="360" w:lineRule="auto"/>
        <w:ind w:left="360"/>
        <w:rPr>
          <w:b/>
          <w:bCs/>
          <w:sz w:val="28"/>
          <w:szCs w:val="28"/>
        </w:rPr>
      </w:pPr>
    </w:p>
    <w:p w:rsidR="00991CF8" w:rsidRPr="00991CF8" w:rsidRDefault="00991CF8" w:rsidP="00D676A3">
      <w:pPr>
        <w:spacing w:line="360" w:lineRule="auto"/>
        <w:rPr>
          <w:bCs/>
          <w:sz w:val="28"/>
          <w:szCs w:val="28"/>
        </w:rPr>
      </w:pPr>
      <w:r w:rsidRPr="00991CF8">
        <w:rPr>
          <w:b/>
          <w:bCs/>
          <w:sz w:val="28"/>
          <w:szCs w:val="28"/>
        </w:rPr>
        <w:t xml:space="preserve">Список литературы                    </w:t>
      </w:r>
      <w:r w:rsidRPr="00991CF8">
        <w:rPr>
          <w:bCs/>
          <w:sz w:val="28"/>
          <w:szCs w:val="28"/>
        </w:rPr>
        <w:t xml:space="preserve">                                                                  11</w:t>
      </w:r>
    </w:p>
    <w:p w:rsidR="00991CF8" w:rsidRPr="00991CF8" w:rsidRDefault="00991CF8" w:rsidP="00D676A3">
      <w:pPr>
        <w:spacing w:line="360" w:lineRule="auto"/>
        <w:jc w:val="center"/>
        <w:rPr>
          <w:bCs/>
          <w:i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Cs/>
          <w:i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6B2C1F" w:rsidRPr="006B2C1F" w:rsidRDefault="006B2C1F" w:rsidP="00D676A3">
      <w:pPr>
        <w:spacing w:line="360" w:lineRule="auto"/>
        <w:jc w:val="center"/>
        <w:rPr>
          <w:b/>
          <w:sz w:val="28"/>
          <w:szCs w:val="28"/>
        </w:rPr>
      </w:pPr>
      <w:r w:rsidRPr="006B2C1F">
        <w:rPr>
          <w:b/>
          <w:sz w:val="28"/>
          <w:szCs w:val="28"/>
        </w:rPr>
        <w:lastRenderedPageBreak/>
        <w:t>Оглавление</w:t>
      </w:r>
    </w:p>
    <w:p w:rsidR="006B2C1F" w:rsidRPr="006B2C1F" w:rsidRDefault="006B2C1F" w:rsidP="00D676A3">
      <w:pPr>
        <w:spacing w:line="360" w:lineRule="auto"/>
        <w:rPr>
          <w:b/>
          <w:sz w:val="28"/>
          <w:szCs w:val="28"/>
        </w:rPr>
      </w:pPr>
    </w:p>
    <w:p w:rsidR="006B2C1F" w:rsidRDefault="006B2C1F" w:rsidP="00D676A3">
      <w:pPr>
        <w:spacing w:line="360" w:lineRule="auto"/>
        <w:rPr>
          <w:sz w:val="28"/>
          <w:szCs w:val="28"/>
        </w:rPr>
      </w:pPr>
      <w:r w:rsidRPr="006B2C1F">
        <w:rPr>
          <w:sz w:val="28"/>
          <w:szCs w:val="28"/>
        </w:rPr>
        <w:t>Па</w:t>
      </w:r>
      <w:r w:rsidR="002B6FDC">
        <w:rPr>
          <w:sz w:val="28"/>
          <w:szCs w:val="28"/>
        </w:rPr>
        <w:t>спорт детского проекта………….</w:t>
      </w:r>
      <w:r w:rsidRPr="006B2C1F">
        <w:rPr>
          <w:sz w:val="28"/>
          <w:szCs w:val="28"/>
        </w:rPr>
        <w:t>……………………………………………</w:t>
      </w:r>
      <w:r w:rsidR="00E474F1">
        <w:rPr>
          <w:sz w:val="28"/>
          <w:szCs w:val="28"/>
        </w:rPr>
        <w:t>.</w:t>
      </w:r>
      <w:r w:rsidRPr="006B2C1F">
        <w:rPr>
          <w:sz w:val="28"/>
          <w:szCs w:val="28"/>
        </w:rPr>
        <w:t>3</w:t>
      </w:r>
    </w:p>
    <w:p w:rsidR="002B6FDC" w:rsidRPr="006B2C1F" w:rsidRDefault="002B6FDC" w:rsidP="00D676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Введение…………………………………………………………………………..</w:t>
      </w:r>
      <w:r w:rsidR="00D676A3">
        <w:rPr>
          <w:sz w:val="28"/>
          <w:szCs w:val="28"/>
        </w:rPr>
        <w:t>5</w:t>
      </w:r>
    </w:p>
    <w:p w:rsidR="006B2C1F" w:rsidRPr="006B2C1F" w:rsidRDefault="006B2C1F" w:rsidP="00D676A3">
      <w:pPr>
        <w:spacing w:line="360" w:lineRule="auto"/>
        <w:rPr>
          <w:sz w:val="28"/>
          <w:szCs w:val="28"/>
        </w:rPr>
      </w:pPr>
    </w:p>
    <w:p w:rsidR="002B6FDC" w:rsidRPr="002B6FDC" w:rsidRDefault="002B6FDC" w:rsidP="00D676A3">
      <w:pPr>
        <w:spacing w:line="360" w:lineRule="auto"/>
        <w:rPr>
          <w:color w:val="000000"/>
          <w:sz w:val="28"/>
          <w:szCs w:val="28"/>
        </w:rPr>
      </w:pPr>
      <w:r w:rsidRPr="002B6FDC">
        <w:rPr>
          <w:bCs/>
          <w:sz w:val="28"/>
          <w:szCs w:val="28"/>
        </w:rPr>
        <w:t>I</w:t>
      </w:r>
      <w:r w:rsidRPr="002B6FDC">
        <w:rPr>
          <w:color w:val="000000"/>
          <w:sz w:val="28"/>
          <w:szCs w:val="28"/>
        </w:rPr>
        <w:t>. ТЕОРЕТИЧЕСКАЯ  ЧАСТЬ</w:t>
      </w:r>
    </w:p>
    <w:p w:rsidR="002B6FDC" w:rsidRPr="002B6FDC" w:rsidRDefault="002B6FDC" w:rsidP="00D676A3">
      <w:pPr>
        <w:spacing w:line="360" w:lineRule="auto"/>
        <w:rPr>
          <w:color w:val="000000"/>
          <w:sz w:val="28"/>
          <w:szCs w:val="28"/>
        </w:rPr>
      </w:pPr>
      <w:r w:rsidRPr="002B6FDC">
        <w:rPr>
          <w:color w:val="000000"/>
          <w:sz w:val="28"/>
          <w:szCs w:val="28"/>
        </w:rPr>
        <w:t xml:space="preserve">1.1 </w:t>
      </w:r>
      <w:r>
        <w:rPr>
          <w:color w:val="000000"/>
          <w:sz w:val="28"/>
          <w:szCs w:val="28"/>
        </w:rPr>
        <w:t xml:space="preserve"> </w:t>
      </w:r>
      <w:r w:rsidRPr="002B6FDC">
        <w:rPr>
          <w:color w:val="000000"/>
          <w:sz w:val="28"/>
          <w:szCs w:val="28"/>
        </w:rPr>
        <w:t>Растение горох</w:t>
      </w:r>
      <w:r>
        <w:rPr>
          <w:color w:val="000000"/>
          <w:sz w:val="28"/>
          <w:szCs w:val="28"/>
        </w:rPr>
        <w:t>……………………………………………………………….</w:t>
      </w:r>
      <w:r w:rsidR="00D676A3">
        <w:rPr>
          <w:color w:val="000000"/>
          <w:sz w:val="28"/>
          <w:szCs w:val="28"/>
        </w:rPr>
        <w:t>6</w:t>
      </w:r>
    </w:p>
    <w:p w:rsidR="002B6FDC" w:rsidRPr="002B6FDC" w:rsidRDefault="002B6FDC" w:rsidP="00D676A3">
      <w:pPr>
        <w:spacing w:line="360" w:lineRule="auto"/>
        <w:rPr>
          <w:bCs/>
          <w:sz w:val="28"/>
          <w:szCs w:val="28"/>
        </w:rPr>
      </w:pPr>
      <w:r w:rsidRPr="002B6FDC">
        <w:rPr>
          <w:bCs/>
          <w:sz w:val="28"/>
          <w:szCs w:val="28"/>
        </w:rPr>
        <w:t>1.2</w:t>
      </w:r>
      <w:r>
        <w:rPr>
          <w:bCs/>
          <w:sz w:val="28"/>
          <w:szCs w:val="28"/>
        </w:rPr>
        <w:t xml:space="preserve"> </w:t>
      </w:r>
      <w:r w:rsidRPr="002B6FDC">
        <w:rPr>
          <w:bCs/>
          <w:sz w:val="28"/>
          <w:szCs w:val="28"/>
        </w:rPr>
        <w:t xml:space="preserve"> Влияние природных условий на рост и развитие растений</w:t>
      </w:r>
      <w:r>
        <w:rPr>
          <w:bCs/>
          <w:sz w:val="28"/>
          <w:szCs w:val="28"/>
        </w:rPr>
        <w:t>………………</w:t>
      </w:r>
      <w:r w:rsidR="00D676A3">
        <w:rPr>
          <w:bCs/>
          <w:sz w:val="28"/>
          <w:szCs w:val="28"/>
        </w:rPr>
        <w:t>8</w:t>
      </w:r>
    </w:p>
    <w:p w:rsidR="006B2C1F" w:rsidRPr="006B2C1F" w:rsidRDefault="006B2C1F" w:rsidP="00D676A3">
      <w:pPr>
        <w:spacing w:line="360" w:lineRule="auto"/>
        <w:rPr>
          <w:sz w:val="28"/>
          <w:szCs w:val="28"/>
        </w:rPr>
      </w:pPr>
    </w:p>
    <w:p w:rsidR="002B6FDC" w:rsidRDefault="002B6FDC" w:rsidP="00D676A3">
      <w:pPr>
        <w:spacing w:line="360" w:lineRule="auto"/>
        <w:rPr>
          <w:bCs/>
          <w:sz w:val="28"/>
          <w:szCs w:val="28"/>
        </w:rPr>
      </w:pPr>
      <w:r w:rsidRPr="002B6FDC">
        <w:rPr>
          <w:bCs/>
          <w:sz w:val="28"/>
          <w:szCs w:val="28"/>
        </w:rPr>
        <w:t>II. ПРАКТИЧЕСКАЯ  ЧАСТЬ</w:t>
      </w:r>
    </w:p>
    <w:p w:rsidR="002B6FDC" w:rsidRDefault="002B6FDC" w:rsidP="00D676A3">
      <w:pPr>
        <w:spacing w:line="360" w:lineRule="auto"/>
        <w:rPr>
          <w:bCs/>
          <w:sz w:val="28"/>
          <w:szCs w:val="28"/>
        </w:rPr>
      </w:pPr>
      <w:r w:rsidRPr="002B6FDC">
        <w:rPr>
          <w:bCs/>
          <w:sz w:val="28"/>
          <w:szCs w:val="28"/>
        </w:rPr>
        <w:t>2.1</w:t>
      </w:r>
      <w:r>
        <w:rPr>
          <w:bCs/>
          <w:sz w:val="28"/>
          <w:szCs w:val="28"/>
        </w:rPr>
        <w:t xml:space="preserve"> </w:t>
      </w:r>
      <w:r w:rsidRPr="002B6FDC">
        <w:rPr>
          <w:bCs/>
          <w:sz w:val="28"/>
          <w:szCs w:val="28"/>
        </w:rPr>
        <w:t xml:space="preserve"> Методики исследований</w:t>
      </w:r>
      <w:r w:rsidR="00D676A3">
        <w:rPr>
          <w:bCs/>
          <w:sz w:val="28"/>
          <w:szCs w:val="28"/>
        </w:rPr>
        <w:t>……………………………………………………11</w:t>
      </w:r>
    </w:p>
    <w:p w:rsidR="002B6FDC" w:rsidRPr="002B6FDC" w:rsidRDefault="002B6FDC" w:rsidP="00D676A3">
      <w:pPr>
        <w:shd w:val="clear" w:color="auto" w:fill="FFFFFF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2.2 </w:t>
      </w:r>
      <w:r w:rsidRPr="002B6FDC">
        <w:rPr>
          <w:sz w:val="28"/>
          <w:szCs w:val="28"/>
        </w:rPr>
        <w:t>Результаты исследований</w:t>
      </w:r>
      <w:r>
        <w:rPr>
          <w:sz w:val="28"/>
          <w:szCs w:val="28"/>
        </w:rPr>
        <w:t>…………………………………………………</w:t>
      </w:r>
      <w:r w:rsidR="00E474F1">
        <w:rPr>
          <w:sz w:val="28"/>
          <w:szCs w:val="28"/>
        </w:rPr>
        <w:t>..1</w:t>
      </w:r>
      <w:r w:rsidR="00D676A3">
        <w:rPr>
          <w:sz w:val="28"/>
          <w:szCs w:val="28"/>
        </w:rPr>
        <w:t>2</w:t>
      </w:r>
    </w:p>
    <w:p w:rsidR="002B6FDC" w:rsidRPr="002B6FDC" w:rsidRDefault="002B6FDC" w:rsidP="00D676A3">
      <w:pPr>
        <w:spacing w:line="360" w:lineRule="auto"/>
        <w:rPr>
          <w:bCs/>
          <w:sz w:val="28"/>
          <w:szCs w:val="28"/>
        </w:rPr>
      </w:pPr>
    </w:p>
    <w:p w:rsidR="006B2C1F" w:rsidRDefault="006B2C1F" w:rsidP="00D676A3">
      <w:pPr>
        <w:spacing w:line="360" w:lineRule="auto"/>
        <w:rPr>
          <w:sz w:val="28"/>
          <w:szCs w:val="28"/>
        </w:rPr>
      </w:pPr>
      <w:r w:rsidRPr="006B2C1F">
        <w:rPr>
          <w:sz w:val="28"/>
          <w:szCs w:val="28"/>
        </w:rPr>
        <w:t>Заключение………………………………………………………………………</w:t>
      </w:r>
      <w:r w:rsidR="00E474F1">
        <w:rPr>
          <w:sz w:val="28"/>
          <w:szCs w:val="28"/>
        </w:rPr>
        <w:t>.1</w:t>
      </w:r>
      <w:r w:rsidR="00945775">
        <w:rPr>
          <w:sz w:val="28"/>
          <w:szCs w:val="28"/>
        </w:rPr>
        <w:t>5</w:t>
      </w:r>
    </w:p>
    <w:p w:rsidR="00D676A3" w:rsidRPr="006B2C1F" w:rsidRDefault="00D676A3" w:rsidP="00D676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литературы………………………………………………………………1</w:t>
      </w:r>
      <w:r w:rsidR="00945775">
        <w:rPr>
          <w:sz w:val="28"/>
          <w:szCs w:val="28"/>
        </w:rPr>
        <w:t>6</w:t>
      </w:r>
    </w:p>
    <w:p w:rsidR="006B2C1F" w:rsidRDefault="006B2C1F" w:rsidP="00D676A3">
      <w:pPr>
        <w:spacing w:line="360" w:lineRule="auto"/>
        <w:rPr>
          <w:rFonts w:ascii="Calibri" w:hAnsi="Calibri"/>
          <w:sz w:val="28"/>
          <w:szCs w:val="28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6B2C1F" w:rsidRDefault="006B2C1F" w:rsidP="00D676A3">
      <w:pPr>
        <w:shd w:val="clear" w:color="auto" w:fill="FFFFFF"/>
        <w:spacing w:line="360" w:lineRule="auto"/>
        <w:rPr>
          <w:b/>
          <w:sz w:val="32"/>
          <w:szCs w:val="32"/>
        </w:rPr>
      </w:pPr>
    </w:p>
    <w:p w:rsidR="00991CF8" w:rsidRDefault="00991CF8" w:rsidP="00D676A3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B038BA" w:rsidRPr="00F45B82" w:rsidRDefault="00B038BA" w:rsidP="00D676A3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45B82">
        <w:rPr>
          <w:b/>
          <w:sz w:val="28"/>
          <w:szCs w:val="28"/>
        </w:rPr>
        <w:lastRenderedPageBreak/>
        <w:t xml:space="preserve">Паспорт </w:t>
      </w:r>
      <w:r>
        <w:rPr>
          <w:b/>
          <w:sz w:val="28"/>
          <w:szCs w:val="28"/>
        </w:rPr>
        <w:t>семейного</w:t>
      </w:r>
      <w:r w:rsidRPr="00F45B82">
        <w:rPr>
          <w:b/>
          <w:sz w:val="28"/>
          <w:szCs w:val="28"/>
        </w:rPr>
        <w:t xml:space="preserve"> проекта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7263"/>
      </w:tblGrid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7263" w:type="dxa"/>
          </w:tcPr>
          <w:p w:rsidR="00B038BA" w:rsidRPr="008B193A" w:rsidRDefault="00B038BA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Борисова Натал</w:t>
            </w:r>
            <w:r w:rsidR="009C3F8D" w:rsidRPr="008B193A">
              <w:rPr>
                <w:sz w:val="28"/>
                <w:szCs w:val="28"/>
              </w:rPr>
              <w:t>и</w:t>
            </w:r>
            <w:r w:rsidRPr="008B193A">
              <w:rPr>
                <w:sz w:val="28"/>
                <w:szCs w:val="28"/>
              </w:rPr>
              <w:t>я Владимировна</w:t>
            </w:r>
          </w:p>
        </w:tc>
      </w:tr>
      <w:tr w:rsidR="00B038BA" w:rsidRPr="001006FA" w:rsidTr="00F4593D">
        <w:trPr>
          <w:trHeight w:val="314"/>
        </w:trPr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территория</w:t>
            </w:r>
          </w:p>
        </w:tc>
        <w:tc>
          <w:tcPr>
            <w:tcW w:w="7263" w:type="dxa"/>
          </w:tcPr>
          <w:p w:rsidR="00B038BA" w:rsidRPr="008B193A" w:rsidRDefault="00B038BA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Филиал МБОУ «Бейская СОШИ «Кальская ООШ»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место работы</w:t>
            </w:r>
          </w:p>
        </w:tc>
        <w:tc>
          <w:tcPr>
            <w:tcW w:w="7263" w:type="dxa"/>
          </w:tcPr>
          <w:p w:rsidR="00B038BA" w:rsidRPr="008B193A" w:rsidRDefault="00B038BA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В домашних условиях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6B2C1F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Н</w:t>
            </w:r>
            <w:r w:rsidR="00B038BA" w:rsidRPr="008B193A">
              <w:rPr>
                <w:sz w:val="28"/>
                <w:szCs w:val="28"/>
              </w:rPr>
              <w:t>азвание проекта</w:t>
            </w:r>
          </w:p>
        </w:tc>
        <w:tc>
          <w:tcPr>
            <w:tcW w:w="7263" w:type="dxa"/>
          </w:tcPr>
          <w:p w:rsidR="00B038BA" w:rsidRPr="008B193A" w:rsidRDefault="00B038BA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«Когда семена оживают»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Тема проекта</w:t>
            </w:r>
          </w:p>
        </w:tc>
        <w:tc>
          <w:tcPr>
            <w:tcW w:w="7263" w:type="dxa"/>
            <w:shd w:val="clear" w:color="auto" w:fill="auto"/>
          </w:tcPr>
          <w:p w:rsidR="00B038BA" w:rsidRPr="008B193A" w:rsidRDefault="009B7B47" w:rsidP="00D676A3">
            <w:pPr>
              <w:spacing w:line="360" w:lineRule="auto"/>
              <w:rPr>
                <w:sz w:val="28"/>
                <w:szCs w:val="28"/>
              </w:rPr>
            </w:pPr>
            <w:r w:rsidRPr="00D676A3">
              <w:rPr>
                <w:sz w:val="28"/>
                <w:szCs w:val="28"/>
              </w:rPr>
              <w:t>«Прорастание семян гороха»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Тип проекта</w:t>
            </w:r>
          </w:p>
        </w:tc>
        <w:tc>
          <w:tcPr>
            <w:tcW w:w="7263" w:type="dxa"/>
          </w:tcPr>
          <w:p w:rsidR="00B038BA" w:rsidRPr="008B193A" w:rsidRDefault="009B7B47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Познавательно</w:t>
            </w:r>
            <w:r w:rsidR="00D676A3">
              <w:rPr>
                <w:sz w:val="28"/>
                <w:szCs w:val="28"/>
              </w:rPr>
              <w:t>-</w:t>
            </w:r>
            <w:r w:rsidRPr="008B193A">
              <w:rPr>
                <w:sz w:val="28"/>
                <w:szCs w:val="28"/>
              </w:rPr>
              <w:t xml:space="preserve"> исследовательский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263" w:type="dxa"/>
          </w:tcPr>
          <w:p w:rsidR="00B038BA" w:rsidRPr="008B193A" w:rsidRDefault="00B038BA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Краткосрочный (</w:t>
            </w:r>
            <w:r w:rsidR="00CB3500" w:rsidRPr="008B193A">
              <w:rPr>
                <w:sz w:val="28"/>
                <w:szCs w:val="28"/>
              </w:rPr>
              <w:t>10</w:t>
            </w:r>
            <w:r w:rsidRPr="008B193A">
              <w:rPr>
                <w:sz w:val="28"/>
                <w:szCs w:val="28"/>
              </w:rPr>
              <w:t xml:space="preserve"> дней)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F459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Цел</w:t>
            </w:r>
            <w:r w:rsidR="00F4593D">
              <w:rPr>
                <w:sz w:val="28"/>
                <w:szCs w:val="28"/>
              </w:rPr>
              <w:t>ь</w:t>
            </w:r>
            <w:r w:rsidRPr="008B193A">
              <w:rPr>
                <w:sz w:val="28"/>
                <w:szCs w:val="28"/>
              </w:rPr>
              <w:t xml:space="preserve"> и задачи педагога.</w:t>
            </w:r>
          </w:p>
        </w:tc>
        <w:tc>
          <w:tcPr>
            <w:tcW w:w="7263" w:type="dxa"/>
          </w:tcPr>
          <w:p w:rsidR="00B038BA" w:rsidRPr="00F4593D" w:rsidRDefault="00B038BA" w:rsidP="00F4593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46ADF">
              <w:rPr>
                <w:b/>
                <w:sz w:val="28"/>
                <w:szCs w:val="28"/>
              </w:rPr>
              <w:t>Цель:</w:t>
            </w:r>
            <w:r w:rsidRPr="00D46ADF">
              <w:rPr>
                <w:sz w:val="28"/>
                <w:szCs w:val="28"/>
              </w:rPr>
              <w:t xml:space="preserve"> </w:t>
            </w:r>
            <w:r w:rsidR="00F4593D" w:rsidRPr="00F4593D">
              <w:rPr>
                <w:color w:val="111111"/>
                <w:sz w:val="28"/>
                <w:szCs w:val="28"/>
                <w:shd w:val="clear" w:color="auto" w:fill="FFFFFF"/>
              </w:rPr>
              <w:t xml:space="preserve">учить </w:t>
            </w:r>
            <w:r w:rsidR="00F4593D">
              <w:rPr>
                <w:color w:val="111111"/>
                <w:sz w:val="28"/>
                <w:szCs w:val="28"/>
                <w:shd w:val="clear" w:color="auto" w:fill="FFFFFF"/>
              </w:rPr>
              <w:t xml:space="preserve">обучающегося </w:t>
            </w:r>
            <w:r w:rsidR="00F4593D" w:rsidRPr="00F4593D">
              <w:rPr>
                <w:color w:val="111111"/>
                <w:sz w:val="28"/>
                <w:szCs w:val="28"/>
                <w:shd w:val="clear" w:color="auto" w:fill="FFFFFF"/>
              </w:rPr>
              <w:t>организации и проведении самостоятельной </w:t>
            </w:r>
            <w:r w:rsidR="00F4593D" w:rsidRPr="00F4593D">
              <w:rPr>
                <w:rStyle w:val="ac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исследовательской деятельности</w:t>
            </w:r>
            <w:r w:rsidR="00F4593D" w:rsidRPr="00F4593D">
              <w:rPr>
                <w:b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  <w:p w:rsidR="00F4593D" w:rsidRPr="00F4593D" w:rsidRDefault="00B038BA" w:rsidP="004E39C0">
            <w:pPr>
              <w:pStyle w:val="a7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F4593D">
              <w:rPr>
                <w:b/>
                <w:sz w:val="28"/>
                <w:szCs w:val="28"/>
              </w:rPr>
              <w:t>Задачи:</w:t>
            </w:r>
            <w:r w:rsidRPr="00F4593D">
              <w:rPr>
                <w:sz w:val="28"/>
                <w:szCs w:val="28"/>
              </w:rPr>
              <w:t xml:space="preserve"> </w:t>
            </w:r>
          </w:p>
          <w:p w:rsidR="00F4593D" w:rsidRPr="00F4593D" w:rsidRDefault="00B038BA" w:rsidP="00F4593D">
            <w:pPr>
              <w:pStyle w:val="a7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b/>
                <w:color w:val="111111"/>
                <w:sz w:val="28"/>
                <w:szCs w:val="28"/>
              </w:rPr>
            </w:pPr>
            <w:r w:rsidRPr="00F4593D">
              <w:rPr>
                <w:sz w:val="28"/>
                <w:szCs w:val="28"/>
              </w:rPr>
              <w:t xml:space="preserve"> </w:t>
            </w:r>
            <w:r w:rsidR="00F4593D" w:rsidRPr="00F4593D">
              <w:rPr>
                <w:color w:val="111111"/>
                <w:sz w:val="28"/>
                <w:szCs w:val="28"/>
              </w:rPr>
              <w:t>-учить развивать навыки </w:t>
            </w:r>
            <w:r w:rsidR="004E39C0">
              <w:rPr>
                <w:color w:val="111111"/>
                <w:sz w:val="28"/>
                <w:szCs w:val="28"/>
              </w:rPr>
              <w:t xml:space="preserve"> </w:t>
            </w:r>
            <w:r w:rsidR="00F4593D" w:rsidRPr="00F4593D">
              <w:rPr>
                <w:rStyle w:val="ac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исследовательской деятельности по этапам</w:t>
            </w:r>
            <w:r w:rsidR="00F4593D" w:rsidRPr="00F4593D">
              <w:rPr>
                <w:b/>
                <w:color w:val="111111"/>
                <w:sz w:val="28"/>
                <w:szCs w:val="28"/>
              </w:rPr>
              <w:t>;</w:t>
            </w:r>
          </w:p>
          <w:p w:rsidR="00F4593D" w:rsidRPr="00F4593D" w:rsidRDefault="00F4593D" w:rsidP="00F4593D">
            <w:pPr>
              <w:pStyle w:val="a7"/>
              <w:shd w:val="clear" w:color="auto" w:fill="FFFFFF"/>
              <w:spacing w:before="0" w:beforeAutospacing="0" w:after="0" w:afterAutospacing="0" w:line="360" w:lineRule="auto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F4593D">
              <w:rPr>
                <w:color w:val="111111"/>
                <w:sz w:val="28"/>
                <w:szCs w:val="28"/>
              </w:rPr>
              <w:t>-упражнять в использовании разнообразных методов </w:t>
            </w:r>
            <w:r w:rsidRPr="00F4593D">
              <w:rPr>
                <w:rStyle w:val="ac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исследования</w:t>
            </w:r>
            <w:r w:rsidRPr="00F4593D">
              <w:rPr>
                <w:rStyle w:val="ac"/>
                <w:color w:val="111111"/>
                <w:sz w:val="28"/>
                <w:szCs w:val="28"/>
                <w:bdr w:val="none" w:sz="0" w:space="0" w:color="auto" w:frame="1"/>
              </w:rPr>
              <w:t> </w:t>
            </w:r>
            <w:r w:rsidRPr="00F4593D">
              <w:rPr>
                <w:color w:val="111111"/>
                <w:sz w:val="28"/>
                <w:szCs w:val="28"/>
              </w:rPr>
              <w:t>(</w:t>
            </w:r>
            <w:r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«подумать 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самостоятельно»</w:t>
            </w:r>
            <w:r w:rsidRPr="00F4593D">
              <w:rPr>
                <w:color w:val="111111"/>
                <w:sz w:val="28"/>
                <w:szCs w:val="28"/>
              </w:rPr>
              <w:t>,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F4593D">
              <w:rPr>
                <w:color w:val="111111"/>
                <w:sz w:val="28"/>
                <w:szCs w:val="28"/>
              </w:rPr>
              <w:t> 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«спросить у взрослого»</w:t>
            </w:r>
            <w:r w:rsidRPr="00F4593D">
              <w:rPr>
                <w:color w:val="111111"/>
                <w:sz w:val="28"/>
                <w:szCs w:val="28"/>
              </w:rPr>
              <w:t>,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F4593D">
              <w:rPr>
                <w:color w:val="111111"/>
                <w:sz w:val="28"/>
                <w:szCs w:val="28"/>
              </w:rPr>
              <w:t> 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«посмотреть в книгах»</w:t>
            </w:r>
            <w:r w:rsidRPr="00F4593D">
              <w:rPr>
                <w:color w:val="111111"/>
                <w:sz w:val="28"/>
                <w:szCs w:val="28"/>
              </w:rPr>
              <w:t>, 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«посмотреть в компьютере»</w:t>
            </w:r>
            <w:r w:rsidRPr="00F4593D">
              <w:rPr>
                <w:color w:val="111111"/>
                <w:sz w:val="28"/>
                <w:szCs w:val="28"/>
              </w:rPr>
              <w:t>, 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«провести эксперименты»</w:t>
            </w:r>
            <w:r w:rsidRPr="00F4593D">
              <w:rPr>
                <w:color w:val="111111"/>
                <w:sz w:val="28"/>
                <w:szCs w:val="28"/>
              </w:rPr>
              <w:t>, </w:t>
            </w:r>
            <w:r w:rsidRPr="00F4593D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«понаблюдать»</w:t>
            </w:r>
            <w:r w:rsidRPr="00F4593D">
              <w:rPr>
                <w:color w:val="111111"/>
                <w:sz w:val="28"/>
                <w:szCs w:val="28"/>
              </w:rPr>
              <w:t>);</w:t>
            </w:r>
          </w:p>
          <w:p w:rsidR="00F4593D" w:rsidRPr="00F4593D" w:rsidRDefault="00F4593D" w:rsidP="00F4593D">
            <w:pPr>
              <w:pStyle w:val="a7"/>
              <w:shd w:val="clear" w:color="auto" w:fill="FFFFFF"/>
              <w:spacing w:before="225" w:beforeAutospacing="0" w:after="225" w:afterAutospacing="0" w:line="360" w:lineRule="auto"/>
              <w:ind w:firstLine="360"/>
              <w:jc w:val="both"/>
              <w:rPr>
                <w:color w:val="111111"/>
                <w:sz w:val="28"/>
                <w:szCs w:val="28"/>
              </w:rPr>
            </w:pPr>
            <w:r w:rsidRPr="00F4593D">
              <w:rPr>
                <w:color w:val="111111"/>
                <w:sz w:val="28"/>
                <w:szCs w:val="28"/>
              </w:rPr>
              <w:t>-упражнять в составлении повествовательного монолога с элементами описания;</w:t>
            </w:r>
          </w:p>
          <w:p w:rsidR="00D27FAE" w:rsidRPr="00F4593D" w:rsidRDefault="00F4593D" w:rsidP="00F4593D">
            <w:pPr>
              <w:pStyle w:val="a7"/>
              <w:shd w:val="clear" w:color="auto" w:fill="FFFFFF"/>
              <w:spacing w:before="225" w:beforeAutospacing="0" w:after="225" w:afterAutospacing="0" w:line="360" w:lineRule="auto"/>
              <w:ind w:firstLine="360"/>
              <w:jc w:val="both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F4593D">
              <w:rPr>
                <w:color w:val="111111"/>
                <w:sz w:val="28"/>
                <w:szCs w:val="28"/>
              </w:rPr>
              <w:t>-проверять правильность выдвинутых гипотез, упражнять в умении делать самостоятельные умозаключения.</w:t>
            </w:r>
          </w:p>
        </w:tc>
      </w:tr>
      <w:tr w:rsidR="009B7B47" w:rsidRPr="001006FA" w:rsidTr="00F4593D">
        <w:tc>
          <w:tcPr>
            <w:tcW w:w="2484" w:type="dxa"/>
          </w:tcPr>
          <w:p w:rsidR="009B7B47" w:rsidRPr="008B193A" w:rsidRDefault="009B7B47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Миссия педагога в семейном проекте</w:t>
            </w:r>
          </w:p>
        </w:tc>
        <w:tc>
          <w:tcPr>
            <w:tcW w:w="7263" w:type="dxa"/>
          </w:tcPr>
          <w:p w:rsidR="009B7B47" w:rsidRPr="008B193A" w:rsidRDefault="00A64678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Помощь в поиске информации, оформление исследовательской работы и  презентации.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 xml:space="preserve">Цель </w:t>
            </w:r>
            <w:r w:rsidR="009B7B47" w:rsidRPr="008B193A">
              <w:rPr>
                <w:sz w:val="28"/>
                <w:szCs w:val="28"/>
              </w:rPr>
              <w:t>семейного проекта</w:t>
            </w:r>
          </w:p>
        </w:tc>
        <w:tc>
          <w:tcPr>
            <w:tcW w:w="7263" w:type="dxa"/>
          </w:tcPr>
          <w:p w:rsidR="00B038BA" w:rsidRPr="008B193A" w:rsidRDefault="009B7B47" w:rsidP="00D676A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Рассмотрение условий прорастания семян гороха и его роста.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B038BA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 xml:space="preserve">Задачи </w:t>
            </w:r>
            <w:r w:rsidR="009B7B47" w:rsidRPr="008B193A">
              <w:rPr>
                <w:sz w:val="28"/>
                <w:szCs w:val="28"/>
              </w:rPr>
              <w:t xml:space="preserve">семейного </w:t>
            </w:r>
            <w:r w:rsidRPr="008B193A">
              <w:rPr>
                <w:sz w:val="28"/>
                <w:szCs w:val="28"/>
              </w:rPr>
              <w:lastRenderedPageBreak/>
              <w:t xml:space="preserve">проекта </w:t>
            </w:r>
          </w:p>
        </w:tc>
        <w:tc>
          <w:tcPr>
            <w:tcW w:w="7263" w:type="dxa"/>
          </w:tcPr>
          <w:p w:rsidR="009B7B47" w:rsidRPr="008B193A" w:rsidRDefault="009B7B47" w:rsidP="00D676A3">
            <w:pPr>
              <w:numPr>
                <w:ilvl w:val="0"/>
                <w:numId w:val="30"/>
              </w:numPr>
              <w:spacing w:line="360" w:lineRule="auto"/>
              <w:ind w:left="340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lastRenderedPageBreak/>
              <w:t xml:space="preserve">Собрать интересную, новую информацию о растении </w:t>
            </w:r>
            <w:r w:rsidRPr="008B193A">
              <w:rPr>
                <w:color w:val="000000"/>
                <w:sz w:val="28"/>
                <w:szCs w:val="28"/>
              </w:rPr>
              <w:lastRenderedPageBreak/>
              <w:t>горох.</w:t>
            </w:r>
          </w:p>
          <w:p w:rsidR="009B7B47" w:rsidRPr="008B193A" w:rsidRDefault="009B7B47" w:rsidP="00D676A3">
            <w:pPr>
              <w:numPr>
                <w:ilvl w:val="0"/>
                <w:numId w:val="30"/>
              </w:numPr>
              <w:spacing w:line="360" w:lineRule="auto"/>
              <w:ind w:left="340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Выявить основные условия для прорастания семян.</w:t>
            </w:r>
          </w:p>
          <w:p w:rsidR="00B038BA" w:rsidRPr="00D46ADF" w:rsidRDefault="009B7B47" w:rsidP="00D46ADF">
            <w:pPr>
              <w:numPr>
                <w:ilvl w:val="0"/>
                <w:numId w:val="30"/>
              </w:numPr>
              <w:spacing w:line="360" w:lineRule="auto"/>
              <w:ind w:left="340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Установить опытным путём,  влияние света, тепла и влаги на проращивание семян и рост растений.</w:t>
            </w:r>
          </w:p>
        </w:tc>
      </w:tr>
      <w:tr w:rsidR="009B7B47" w:rsidRPr="001006FA" w:rsidTr="00F4593D">
        <w:tc>
          <w:tcPr>
            <w:tcW w:w="2484" w:type="dxa"/>
          </w:tcPr>
          <w:p w:rsidR="009B7B47" w:rsidRPr="008B193A" w:rsidRDefault="009B7B47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lastRenderedPageBreak/>
              <w:t>Проблемное поле семейного проекта</w:t>
            </w:r>
          </w:p>
        </w:tc>
        <w:tc>
          <w:tcPr>
            <w:tcW w:w="7263" w:type="dxa"/>
          </w:tcPr>
          <w:p w:rsidR="009B7B47" w:rsidRPr="008B193A" w:rsidRDefault="00D27FAE" w:rsidP="00D676A3">
            <w:pPr>
              <w:pStyle w:val="a7"/>
              <w:spacing w:before="0" w:beforeAutospacing="0" w:after="0" w:afterAutospacing="0" w:line="360" w:lineRule="auto"/>
              <w:textAlignment w:val="baseline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 xml:space="preserve">Сезонное время, в каждом доме на окнах появляется рассада. Ребенок задает вопросы: Почему рассада на окошке? Зачем так часто поливать рассаду?  Чудесный процесс прорастания семян наглядно показать на горохе. </w:t>
            </w:r>
          </w:p>
        </w:tc>
      </w:tr>
      <w:tr w:rsidR="009B7B47" w:rsidRPr="001006FA" w:rsidTr="00F4593D">
        <w:tc>
          <w:tcPr>
            <w:tcW w:w="2484" w:type="dxa"/>
          </w:tcPr>
          <w:p w:rsidR="009B7B47" w:rsidRPr="008B193A" w:rsidRDefault="009B7B47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Этапы проекта, их содержание</w:t>
            </w:r>
          </w:p>
        </w:tc>
        <w:tc>
          <w:tcPr>
            <w:tcW w:w="7263" w:type="dxa"/>
          </w:tcPr>
          <w:p w:rsidR="006B2C1F" w:rsidRPr="008B193A" w:rsidRDefault="006B2C1F" w:rsidP="00D676A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B193A">
              <w:rPr>
                <w:b/>
                <w:color w:val="000000"/>
                <w:sz w:val="28"/>
                <w:szCs w:val="28"/>
              </w:rPr>
              <w:t>Теоретический</w:t>
            </w:r>
            <w:r w:rsidRPr="008B193A">
              <w:rPr>
                <w:color w:val="000000"/>
                <w:sz w:val="28"/>
                <w:szCs w:val="28"/>
              </w:rPr>
              <w:t xml:space="preserve"> этап: собрали и изучили информацию о горохе.  </w:t>
            </w:r>
          </w:p>
          <w:p w:rsidR="006B2C1F" w:rsidRPr="008B193A" w:rsidRDefault="006B2C1F" w:rsidP="00D676A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B193A">
              <w:rPr>
                <w:b/>
                <w:color w:val="000000"/>
                <w:sz w:val="28"/>
                <w:szCs w:val="28"/>
              </w:rPr>
              <w:t>Практический</w:t>
            </w:r>
            <w:r w:rsidRPr="008B193A">
              <w:rPr>
                <w:color w:val="000000"/>
                <w:sz w:val="28"/>
                <w:szCs w:val="28"/>
              </w:rPr>
              <w:t xml:space="preserve"> этап, использовали следующие  методы исследования: </w:t>
            </w:r>
          </w:p>
          <w:p w:rsidR="006B2C1F" w:rsidRPr="008B193A" w:rsidRDefault="006B2C1F" w:rsidP="00D676A3">
            <w:pPr>
              <w:pStyle w:val="a3"/>
              <w:numPr>
                <w:ilvl w:val="0"/>
                <w:numId w:val="31"/>
              </w:numPr>
              <w:spacing w:line="360" w:lineRule="auto"/>
              <w:ind w:left="397"/>
              <w:jc w:val="both"/>
              <w:rPr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наблюдения;</w:t>
            </w:r>
          </w:p>
          <w:p w:rsidR="006B2C1F" w:rsidRPr="008B193A" w:rsidRDefault="006B2C1F" w:rsidP="00D676A3">
            <w:pPr>
              <w:numPr>
                <w:ilvl w:val="0"/>
                <w:numId w:val="23"/>
              </w:numPr>
              <w:spacing w:line="360" w:lineRule="auto"/>
              <w:ind w:left="397"/>
              <w:jc w:val="both"/>
              <w:rPr>
                <w:b/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опытно-экспериментальные;</w:t>
            </w:r>
          </w:p>
          <w:p w:rsidR="006B2C1F" w:rsidRPr="008B193A" w:rsidRDefault="006B2C1F" w:rsidP="00D676A3">
            <w:pPr>
              <w:numPr>
                <w:ilvl w:val="0"/>
                <w:numId w:val="23"/>
              </w:numPr>
              <w:spacing w:line="360" w:lineRule="auto"/>
              <w:ind w:left="397"/>
              <w:jc w:val="both"/>
              <w:rPr>
                <w:b/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метод анализа;</w:t>
            </w:r>
          </w:p>
          <w:p w:rsidR="009B7B47" w:rsidRPr="008B193A" w:rsidRDefault="006B2C1F" w:rsidP="00D676A3">
            <w:pPr>
              <w:numPr>
                <w:ilvl w:val="0"/>
                <w:numId w:val="23"/>
              </w:numPr>
              <w:spacing w:line="360" w:lineRule="auto"/>
              <w:ind w:left="397"/>
              <w:jc w:val="both"/>
              <w:rPr>
                <w:b/>
                <w:color w:val="000000"/>
                <w:sz w:val="28"/>
                <w:szCs w:val="28"/>
              </w:rPr>
            </w:pPr>
            <w:r w:rsidRPr="008B193A">
              <w:rPr>
                <w:color w:val="000000"/>
                <w:sz w:val="28"/>
                <w:szCs w:val="28"/>
              </w:rPr>
              <w:t>метод синтеза.</w:t>
            </w:r>
          </w:p>
        </w:tc>
      </w:tr>
      <w:tr w:rsidR="00B038BA" w:rsidRPr="001006FA" w:rsidTr="00F4593D">
        <w:tc>
          <w:tcPr>
            <w:tcW w:w="2484" w:type="dxa"/>
          </w:tcPr>
          <w:p w:rsidR="00B038BA" w:rsidRPr="008B193A" w:rsidRDefault="009B7B47" w:rsidP="00D676A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Итоги</w:t>
            </w:r>
            <w:r w:rsidR="00B038BA" w:rsidRPr="008B193A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7263" w:type="dxa"/>
          </w:tcPr>
          <w:p w:rsidR="009B7B47" w:rsidRPr="008B193A" w:rsidRDefault="009B7B47" w:rsidP="00D676A3">
            <w:pPr>
              <w:spacing w:line="360" w:lineRule="auto"/>
              <w:rPr>
                <w:sz w:val="28"/>
                <w:szCs w:val="28"/>
              </w:rPr>
            </w:pPr>
            <w:r w:rsidRPr="008B193A">
              <w:rPr>
                <w:sz w:val="28"/>
                <w:szCs w:val="28"/>
              </w:rPr>
              <w:t>Результат:</w:t>
            </w:r>
            <w:r w:rsidR="006B2C1F" w:rsidRPr="008B193A">
              <w:rPr>
                <w:color w:val="000000"/>
                <w:sz w:val="28"/>
                <w:szCs w:val="28"/>
              </w:rPr>
              <w:t xml:space="preserve"> сделаны соответствующие выводы; презентация исследования.</w:t>
            </w:r>
          </w:p>
        </w:tc>
      </w:tr>
    </w:tbl>
    <w:p w:rsidR="00EB3178" w:rsidRPr="00991CF8" w:rsidRDefault="00EB3178" w:rsidP="00D676A3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9B7B47" w:rsidRDefault="009B7B47" w:rsidP="00D676A3">
      <w:pPr>
        <w:spacing w:line="360" w:lineRule="auto"/>
        <w:jc w:val="center"/>
        <w:rPr>
          <w:b/>
          <w:bCs/>
          <w:color w:val="000000"/>
          <w:sz w:val="32"/>
          <w:szCs w:val="32"/>
        </w:rPr>
      </w:pPr>
    </w:p>
    <w:p w:rsidR="006B2C1F" w:rsidRDefault="006B2C1F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D676A3" w:rsidRDefault="00D676A3" w:rsidP="00D676A3">
      <w:pPr>
        <w:spacing w:line="360" w:lineRule="auto"/>
        <w:rPr>
          <w:b/>
          <w:bCs/>
          <w:color w:val="000000"/>
          <w:sz w:val="32"/>
          <w:szCs w:val="32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color w:val="000000"/>
          <w:sz w:val="32"/>
          <w:szCs w:val="32"/>
        </w:rPr>
      </w:pPr>
      <w:r w:rsidRPr="00991CF8">
        <w:rPr>
          <w:b/>
          <w:bCs/>
          <w:color w:val="000000"/>
          <w:sz w:val="32"/>
          <w:szCs w:val="32"/>
        </w:rPr>
        <w:lastRenderedPageBreak/>
        <w:t>Введение</w:t>
      </w:r>
    </w:p>
    <w:p w:rsidR="00991CF8" w:rsidRPr="00991CF8" w:rsidRDefault="00991CF8" w:rsidP="00D676A3">
      <w:pPr>
        <w:spacing w:line="360" w:lineRule="auto"/>
        <w:jc w:val="both"/>
        <w:rPr>
          <w:sz w:val="28"/>
          <w:szCs w:val="28"/>
        </w:rPr>
      </w:pPr>
      <w:r w:rsidRPr="00991CF8">
        <w:rPr>
          <w:color w:val="000000"/>
          <w:sz w:val="28"/>
          <w:szCs w:val="28"/>
        </w:rPr>
        <w:t xml:space="preserve">Рост и развитие растений – волшебство природы в действии, а когда своими руками выращиваешь растение из семян, то чувствуешь себя волшебником. Это очень увлекательный процесс. 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Рост растения начинается с прорастания семени. Семя имеет сложное строение и служит для размножения и расселения растений.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Для прорастания семян и дальнейшего роста растения необходимы благоприятные условия. Какие условия можно отнести к благоприятным?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Нам захотелось найти ответ на поставленный вопрос. Так возникла тема нашего исследования – «Когда семена оживают».</w:t>
      </w:r>
    </w:p>
    <w:p w:rsidR="00991CF8" w:rsidRPr="00991CF8" w:rsidRDefault="009B7B47" w:rsidP="00D676A3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991CF8" w:rsidRPr="00991CF8">
        <w:rPr>
          <w:color w:val="000000"/>
          <w:sz w:val="28"/>
          <w:szCs w:val="28"/>
        </w:rPr>
        <w:t xml:space="preserve">Мы выдвинули </w:t>
      </w:r>
      <w:r w:rsidR="00991CF8" w:rsidRPr="00991CF8">
        <w:rPr>
          <w:b/>
          <w:color w:val="000000"/>
          <w:sz w:val="28"/>
          <w:szCs w:val="28"/>
        </w:rPr>
        <w:t xml:space="preserve">гипотезу: </w:t>
      </w:r>
      <w:r w:rsidR="00991CF8" w:rsidRPr="00991CF8">
        <w:rPr>
          <w:color w:val="000000"/>
          <w:sz w:val="28"/>
          <w:szCs w:val="28"/>
        </w:rPr>
        <w:t>предположим, что для прорастания и роста горо</w:t>
      </w:r>
      <w:r w:rsidR="0080287B">
        <w:rPr>
          <w:color w:val="000000"/>
          <w:sz w:val="28"/>
          <w:szCs w:val="28"/>
        </w:rPr>
        <w:t>ха необходимы: тепло, вода, воздух,</w:t>
      </w:r>
      <w:r w:rsidR="0080287B" w:rsidRPr="0080287B">
        <w:rPr>
          <w:color w:val="000000"/>
          <w:sz w:val="28"/>
          <w:szCs w:val="28"/>
        </w:rPr>
        <w:t xml:space="preserve"> </w:t>
      </w:r>
      <w:r w:rsidR="0080287B">
        <w:rPr>
          <w:color w:val="000000"/>
          <w:sz w:val="28"/>
          <w:szCs w:val="28"/>
        </w:rPr>
        <w:t>свет.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b/>
          <w:color w:val="000000"/>
          <w:sz w:val="28"/>
          <w:szCs w:val="28"/>
        </w:rPr>
        <w:t xml:space="preserve">Объектом </w:t>
      </w:r>
      <w:r w:rsidRPr="00991CF8">
        <w:rPr>
          <w:color w:val="000000"/>
          <w:sz w:val="28"/>
          <w:szCs w:val="28"/>
        </w:rPr>
        <w:t>исследования явились семена гороха.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По результатам исследования нами были сделаны соответствующие выводы.</w:t>
      </w:r>
    </w:p>
    <w:p w:rsidR="00991CF8" w:rsidRPr="002B6FDC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  <w:r w:rsidRPr="00991CF8">
        <w:rPr>
          <w:b/>
          <w:color w:val="000000"/>
          <w:sz w:val="28"/>
          <w:szCs w:val="28"/>
        </w:rPr>
        <w:t xml:space="preserve">Практическое применение </w:t>
      </w:r>
      <w:r w:rsidRPr="00991CF8">
        <w:rPr>
          <w:color w:val="000000"/>
          <w:sz w:val="28"/>
          <w:szCs w:val="28"/>
        </w:rPr>
        <w:t>данной работы возможно на уроках окружающего мира, в кружковой работе, при работе на пришкольном участке</w:t>
      </w:r>
      <w:r w:rsidR="006B2C1F">
        <w:rPr>
          <w:color w:val="000000"/>
          <w:sz w:val="28"/>
          <w:szCs w:val="28"/>
        </w:rPr>
        <w:t xml:space="preserve">, </w:t>
      </w:r>
      <w:r w:rsidR="002B6FDC">
        <w:rPr>
          <w:color w:val="000000"/>
          <w:sz w:val="28"/>
          <w:szCs w:val="28"/>
        </w:rPr>
        <w:t>дома совместно с родителями.</w:t>
      </w:r>
    </w:p>
    <w:p w:rsidR="00991CF8" w:rsidRP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991CF8" w:rsidRDefault="00991CF8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EB3178" w:rsidRDefault="00EB3178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6B2C1F" w:rsidRDefault="006B2C1F" w:rsidP="00D676A3">
      <w:pPr>
        <w:spacing w:line="360" w:lineRule="auto"/>
        <w:jc w:val="both"/>
        <w:rPr>
          <w:color w:val="000000"/>
          <w:sz w:val="28"/>
          <w:szCs w:val="28"/>
        </w:rPr>
      </w:pPr>
    </w:p>
    <w:p w:rsidR="00991CF8" w:rsidRPr="00991CF8" w:rsidRDefault="00991CF8" w:rsidP="00D676A3">
      <w:pPr>
        <w:spacing w:line="360" w:lineRule="auto"/>
        <w:rPr>
          <w:b/>
          <w:color w:val="000000"/>
          <w:sz w:val="32"/>
          <w:szCs w:val="32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991CF8">
        <w:rPr>
          <w:b/>
          <w:color w:val="000000"/>
          <w:sz w:val="32"/>
          <w:szCs w:val="32"/>
        </w:rPr>
        <w:lastRenderedPageBreak/>
        <w:t>I. ТЕОРЕТИЧЕСКАЯ  ЧАСТЬ</w:t>
      </w:r>
    </w:p>
    <w:p w:rsidR="00991CF8" w:rsidRPr="00D676A3" w:rsidRDefault="00991CF8" w:rsidP="00D676A3">
      <w:pPr>
        <w:spacing w:line="360" w:lineRule="auto"/>
        <w:ind w:left="1080"/>
        <w:jc w:val="center"/>
        <w:rPr>
          <w:b/>
          <w:color w:val="000000"/>
          <w:sz w:val="32"/>
          <w:szCs w:val="32"/>
        </w:rPr>
      </w:pPr>
      <w:r w:rsidRPr="00991CF8">
        <w:rPr>
          <w:b/>
          <w:color w:val="000000"/>
          <w:sz w:val="32"/>
          <w:szCs w:val="32"/>
        </w:rPr>
        <w:t>1.1</w:t>
      </w:r>
      <w:r w:rsidR="006B2C1F">
        <w:rPr>
          <w:b/>
          <w:color w:val="000000"/>
          <w:sz w:val="32"/>
          <w:szCs w:val="32"/>
        </w:rPr>
        <w:t xml:space="preserve"> </w:t>
      </w:r>
      <w:r w:rsidRPr="00991CF8">
        <w:rPr>
          <w:b/>
          <w:color w:val="000000"/>
          <w:sz w:val="32"/>
          <w:szCs w:val="32"/>
        </w:rPr>
        <w:t>Растение горох</w:t>
      </w:r>
    </w:p>
    <w:p w:rsidR="00991CF8" w:rsidRPr="00991CF8" w:rsidRDefault="00991CF8" w:rsidP="00D676A3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91CF8">
        <w:rPr>
          <w:b/>
          <w:color w:val="000000"/>
          <w:sz w:val="28"/>
          <w:szCs w:val="28"/>
        </w:rPr>
        <w:t>Горох</w:t>
      </w:r>
      <w:r w:rsidR="009C3F8D">
        <w:rPr>
          <w:b/>
          <w:color w:val="000000"/>
          <w:sz w:val="28"/>
          <w:szCs w:val="28"/>
        </w:rPr>
        <w:t xml:space="preserve"> - </w:t>
      </w:r>
      <w:r w:rsidRPr="00991CF8">
        <w:rPr>
          <w:color w:val="000000"/>
          <w:sz w:val="28"/>
          <w:szCs w:val="28"/>
        </w:rPr>
        <w:t xml:space="preserve"> это однолетнее травянистое растение семейства бобовых. В зародыше его семени две семядоли, в которых содержатся все питательные вещества.</w:t>
      </w:r>
      <w:r w:rsidR="009C3F8D">
        <w:rPr>
          <w:color w:val="000000"/>
          <w:sz w:val="28"/>
          <w:szCs w:val="28"/>
        </w:rPr>
        <w:t xml:space="preserve"> </w:t>
      </w:r>
      <w:r w:rsidRPr="00991CF8">
        <w:rPr>
          <w:sz w:val="28"/>
          <w:szCs w:val="28"/>
          <w:shd w:val="clear" w:color="auto" w:fill="FFFFFF"/>
        </w:rPr>
        <w:t>Корневая  система  гороха  стержневого  типа,  хорошо  разветвленная  и  глубоко  проникает  в  почву.  Горох,  как  и  все  бобовые  растения,  обогащает  почву  азотом. </w:t>
      </w:r>
    </w:p>
    <w:p w:rsidR="00991CF8" w:rsidRPr="00991CF8" w:rsidRDefault="00991CF8" w:rsidP="00D676A3">
      <w:pPr>
        <w:spacing w:line="360" w:lineRule="auto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991CF8">
        <w:rPr>
          <w:rFonts w:eastAsia="Calibri"/>
          <w:color w:val="000000"/>
          <w:sz w:val="28"/>
          <w:szCs w:val="28"/>
          <w:shd w:val="clear" w:color="auto" w:fill="FFFFFF"/>
        </w:rPr>
        <w:t>Родоначальницей гороха является древняя Индия и Китай. В этих странах, горох считается знаком богатства и плодородия. Но больше всего любят горох, конечно же, в России. Здесь из него готовят разнообразные блюда: </w:t>
      </w:r>
      <w:r w:rsidRPr="00991CF8">
        <w:rPr>
          <w:rFonts w:eastAsia="Calibri"/>
          <w:sz w:val="28"/>
          <w:szCs w:val="28"/>
          <w:shd w:val="clear" w:color="auto" w:fill="FFFFFF"/>
        </w:rPr>
        <w:t>суп, щи, борщ</w:t>
      </w:r>
      <w:r w:rsidRPr="00991CF8">
        <w:rPr>
          <w:rFonts w:eastAsia="Calibri"/>
          <w:color w:val="000000"/>
          <w:sz w:val="28"/>
          <w:szCs w:val="28"/>
          <w:shd w:val="clear" w:color="auto" w:fill="FFFFFF"/>
        </w:rPr>
        <w:t>, салаты, всевозможные вторые блюда, а так же начинки для пирогов и пирожков.</w:t>
      </w:r>
    </w:p>
    <w:p w:rsidR="00991CF8" w:rsidRPr="00991CF8" w:rsidRDefault="00991CF8" w:rsidP="00D676A3">
      <w:pPr>
        <w:shd w:val="clear" w:color="auto" w:fill="FFFFFF"/>
        <w:spacing w:before="96" w:after="120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  <w:u w:val="single"/>
        </w:rPr>
        <w:t>Горох бывает трех видов</w:t>
      </w:r>
      <w:r w:rsidRPr="00991CF8">
        <w:rPr>
          <w:color w:val="000000"/>
          <w:sz w:val="28"/>
          <w:szCs w:val="28"/>
        </w:rPr>
        <w:t>. Это лущеный горох, мозговой и сахарный.</w:t>
      </w:r>
    </w:p>
    <w:p w:rsidR="00991CF8" w:rsidRPr="00991CF8" w:rsidRDefault="00991CF8" w:rsidP="00D676A3">
      <w:pPr>
        <w:numPr>
          <w:ilvl w:val="0"/>
          <w:numId w:val="24"/>
        </w:numPr>
        <w:shd w:val="clear" w:color="auto" w:fill="FFFFFF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991CF8">
        <w:rPr>
          <w:b/>
          <w:bCs/>
          <w:color w:val="000000"/>
          <w:sz w:val="28"/>
          <w:szCs w:val="28"/>
        </w:rPr>
        <w:t>Лущеный горох</w:t>
      </w:r>
      <w:r w:rsidRPr="00991CF8">
        <w:rPr>
          <w:color w:val="000000"/>
          <w:sz w:val="28"/>
          <w:szCs w:val="28"/>
        </w:rPr>
        <w:t> - этот горох представляет собой боб с гладкой поверхностью, очищенный от шелухи и оболочки. Это один из основных видов гороха, который употребляют в пищу. В нем содержится много крахмала и немного сахара. Лущеный горох более калорийный, чем другие виды гороха. Из него готовят супы и вторые блюда.</w:t>
      </w:r>
    </w:p>
    <w:p w:rsidR="00991CF8" w:rsidRPr="00991CF8" w:rsidRDefault="00991CF8" w:rsidP="00D676A3">
      <w:pPr>
        <w:numPr>
          <w:ilvl w:val="0"/>
          <w:numId w:val="24"/>
        </w:numPr>
        <w:shd w:val="clear" w:color="auto" w:fill="FFFFFF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991CF8">
        <w:rPr>
          <w:b/>
          <w:bCs/>
          <w:color w:val="000000"/>
          <w:sz w:val="28"/>
          <w:szCs w:val="28"/>
        </w:rPr>
        <w:t>Мозговой горох</w:t>
      </w:r>
      <w:r w:rsidRPr="00991CF8">
        <w:rPr>
          <w:color w:val="000000"/>
          <w:sz w:val="28"/>
          <w:szCs w:val="28"/>
        </w:rPr>
        <w:t> – назван он так, потому что спелый боб представляет собой сморщенный плод напоминающий мозги. Его употребляют в пищу в недозрелом виде. Он содержит много сахара, поэтому вкус у него сладковатый. Применяют мозговой горох в основном для консервирования.</w:t>
      </w:r>
    </w:p>
    <w:p w:rsidR="00991CF8" w:rsidRPr="00991CF8" w:rsidRDefault="00991CF8" w:rsidP="00D676A3">
      <w:pPr>
        <w:numPr>
          <w:ilvl w:val="0"/>
          <w:numId w:val="24"/>
        </w:numPr>
        <w:shd w:val="clear" w:color="auto" w:fill="FFFFFF"/>
        <w:spacing w:before="100" w:beforeAutospacing="1" w:after="24" w:line="360" w:lineRule="auto"/>
        <w:ind w:left="384"/>
        <w:jc w:val="both"/>
        <w:rPr>
          <w:color w:val="000000"/>
          <w:sz w:val="28"/>
          <w:szCs w:val="28"/>
        </w:rPr>
      </w:pPr>
      <w:r w:rsidRPr="00991CF8">
        <w:rPr>
          <w:b/>
          <w:bCs/>
          <w:color w:val="000000"/>
          <w:sz w:val="28"/>
          <w:szCs w:val="28"/>
        </w:rPr>
        <w:t>Сахарный горох</w:t>
      </w:r>
      <w:r w:rsidRPr="00991CF8">
        <w:rPr>
          <w:color w:val="000000"/>
          <w:sz w:val="28"/>
          <w:szCs w:val="28"/>
        </w:rPr>
        <w:t> - этот горох можно употреблять в пищу целиком т.к. у его створок отсутствует пергаментный слой. Бобы содержат большое количество воды, вследствие чего, поверхность у них морщинистая.</w:t>
      </w:r>
    </w:p>
    <w:p w:rsidR="00991CF8" w:rsidRPr="00991CF8" w:rsidRDefault="003A4F8C" w:rsidP="00D676A3">
      <w:pPr>
        <w:pBdr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</w:pBdr>
        <w:shd w:val="clear" w:color="auto" w:fill="F9F9F9"/>
        <w:spacing w:before="100" w:beforeAutospacing="1" w:line="360" w:lineRule="auto"/>
        <w:ind w:left="60" w:right="60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B0080"/>
          <w:sz w:val="20"/>
          <w:szCs w:val="20"/>
        </w:rPr>
        <w:lastRenderedPageBreak/>
        <w:drawing>
          <wp:inline distT="0" distB="0" distL="0" distR="0">
            <wp:extent cx="1524000" cy="1152525"/>
            <wp:effectExtent l="0" t="0" r="0" b="9525"/>
            <wp:docPr id="1" name="Рисунок 2" descr="Описание: http://world-dosug.ru/images/thumb/c/c5/Shelled_peas.jpg/160px-Shelled_peas.jpg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orld-dosug.ru/images/thumb/c/c5/Shelled_peas.jpg/160px-Shelled_peas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FAA700"/>
          <w:sz w:val="20"/>
          <w:szCs w:val="20"/>
        </w:rPr>
        <w:drawing>
          <wp:inline distT="0" distB="0" distL="0" distR="0">
            <wp:extent cx="1524000" cy="1095375"/>
            <wp:effectExtent l="0" t="0" r="0" b="9525"/>
            <wp:docPr id="2" name="Рисунок 3" descr="Описание: http://world-dosug.ru/images/thumb/b/b9/Brain_peas.jpg/160px-Brain_peas.jpg">
              <a:hlinkClick xmlns:a="http://schemas.openxmlformats.org/drawingml/2006/main" r:id="rId10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world-dosug.ru/images/thumb/b/b9/Brain_peas.jpg/160px-Brain_peas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B0080"/>
          <w:sz w:val="20"/>
          <w:szCs w:val="20"/>
        </w:rPr>
        <w:drawing>
          <wp:inline distT="0" distB="0" distL="0" distR="0">
            <wp:extent cx="1524000" cy="1152525"/>
            <wp:effectExtent l="0" t="0" r="0" b="9525"/>
            <wp:docPr id="3" name="Рисунок 4" descr="Описание: http://world-dosug.ru/images/thumb/8/8f/Sugar_peas.jpg/160px-Sugar_peas.jpg">
              <a:hlinkClick xmlns:a="http://schemas.openxmlformats.org/drawingml/2006/main" r:id="rId12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world-dosug.ru/images/thumb/8/8f/Sugar_peas.jpg/160px-Sugar_peas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1CF8" w:rsidRPr="00991CF8" w:rsidRDefault="002B08F2" w:rsidP="00D676A3">
      <w:pPr>
        <w:shd w:val="clear" w:color="auto" w:fill="FFFFFF"/>
        <w:spacing w:line="360" w:lineRule="auto"/>
        <w:ind w:left="30" w:right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Лущеный горох       Мозговой горох        </w:t>
      </w:r>
      <w:r w:rsidR="00991CF8" w:rsidRPr="00991CF8">
        <w:rPr>
          <w:color w:val="000000"/>
          <w:sz w:val="28"/>
          <w:szCs w:val="28"/>
        </w:rPr>
        <w:t xml:space="preserve">Сахарный горох                             </w:t>
      </w:r>
    </w:p>
    <w:p w:rsidR="00991CF8" w:rsidRPr="00991CF8" w:rsidRDefault="00991CF8" w:rsidP="00D676A3">
      <w:pPr>
        <w:pBdr>
          <w:bottom w:val="single" w:sz="6" w:space="2" w:color="AAAAAA"/>
        </w:pBdr>
        <w:shd w:val="clear" w:color="auto" w:fill="FFFFFF"/>
        <w:spacing w:after="144" w:line="360" w:lineRule="auto"/>
        <w:jc w:val="both"/>
        <w:outlineLvl w:val="1"/>
        <w:rPr>
          <w:sz w:val="28"/>
          <w:szCs w:val="28"/>
        </w:rPr>
      </w:pPr>
    </w:p>
    <w:p w:rsidR="00991CF8" w:rsidRPr="00991CF8" w:rsidRDefault="00991CF8" w:rsidP="00D676A3">
      <w:pPr>
        <w:pBdr>
          <w:bottom w:val="single" w:sz="6" w:space="2" w:color="AAAAAA"/>
        </w:pBdr>
        <w:shd w:val="clear" w:color="auto" w:fill="FFFFFF"/>
        <w:spacing w:after="144" w:line="360" w:lineRule="auto"/>
        <w:jc w:val="both"/>
        <w:outlineLvl w:val="1"/>
        <w:rPr>
          <w:color w:val="000000"/>
          <w:sz w:val="28"/>
          <w:szCs w:val="28"/>
        </w:rPr>
      </w:pPr>
      <w:r w:rsidRPr="00991CF8">
        <w:rPr>
          <w:sz w:val="28"/>
          <w:szCs w:val="28"/>
        </w:rPr>
        <w:t xml:space="preserve">Применяются  в пище семена гороха. </w:t>
      </w:r>
      <w:r w:rsidRPr="00991CF8">
        <w:rPr>
          <w:color w:val="000000"/>
          <w:sz w:val="28"/>
          <w:szCs w:val="28"/>
        </w:rPr>
        <w:t xml:space="preserve">Он ценен ещё тем, что белка в нем содержится не меньше, чем в говядине, но главное заключается в том, что гороховый белок усваивается намного быстрее, поэтомугорох является диетической пищей. Он рекомендован во многих диетах. Кроме того горох является низкокалорийной и вкусной пищей. </w:t>
      </w:r>
    </w:p>
    <w:p w:rsidR="00991CF8" w:rsidRPr="00991CF8" w:rsidRDefault="00991CF8" w:rsidP="00D676A3">
      <w:pPr>
        <w:shd w:val="clear" w:color="auto" w:fill="FFFFFF"/>
        <w:spacing w:line="360" w:lineRule="auto"/>
        <w:ind w:right="30" w:firstLine="30"/>
        <w:rPr>
          <w:b/>
          <w:color w:val="000000"/>
          <w:sz w:val="28"/>
          <w:szCs w:val="28"/>
        </w:rPr>
      </w:pPr>
    </w:p>
    <w:p w:rsidR="00991CF8" w:rsidRPr="00991CF8" w:rsidRDefault="00991CF8" w:rsidP="00D676A3">
      <w:pPr>
        <w:pBdr>
          <w:bottom w:val="single" w:sz="6" w:space="2" w:color="AAAAAA"/>
        </w:pBdr>
        <w:shd w:val="clear" w:color="auto" w:fill="FFFFFF"/>
        <w:spacing w:after="144" w:line="360" w:lineRule="auto"/>
        <w:outlineLvl w:val="1"/>
        <w:rPr>
          <w:b/>
          <w:color w:val="000000"/>
          <w:sz w:val="32"/>
          <w:szCs w:val="32"/>
        </w:rPr>
      </w:pPr>
      <w:r w:rsidRPr="00991CF8">
        <w:rPr>
          <w:b/>
          <w:color w:val="000000"/>
          <w:sz w:val="32"/>
          <w:szCs w:val="32"/>
        </w:rPr>
        <w:t>Полезные свойства гороха</w:t>
      </w:r>
    </w:p>
    <w:p w:rsidR="00991CF8" w:rsidRPr="00991CF8" w:rsidRDefault="00991CF8" w:rsidP="00D676A3">
      <w:pPr>
        <w:spacing w:before="134" w:after="134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Результаты исследований, проведённых учёными во многих странах мира убедительно доказали, что обычный горох является настоящим лекарством от многих болезней</w:t>
      </w:r>
      <w:r w:rsidRPr="00991CF8">
        <w:rPr>
          <w:b/>
          <w:bCs/>
          <w:color w:val="000000"/>
          <w:sz w:val="28"/>
          <w:szCs w:val="28"/>
        </w:rPr>
        <w:t>.</w:t>
      </w:r>
    </w:p>
    <w:p w:rsidR="00991CF8" w:rsidRPr="00991CF8" w:rsidRDefault="00991CF8" w:rsidP="00D676A3">
      <w:pPr>
        <w:spacing w:before="134" w:after="134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>Плоды гороха содержат высокий процент антиоксидантов, белка и таких важных для организма минеральных веществ, как кальций и железо марганец, фосфор, магний, цинк, медь, кобальт. Калий, содержащийся в горохе, делает его полезным для людей страдающим болезнями почек, сердечно сосудистой системы, печени, язвенной болезни желудка В нем содержится очень много различных микроэлементов и углеводов, а так же витаминов: С, PP, B, А. В нем много селена, который является антиканцерогенном, он блокирует поступление в организм радиоактивных металлов.</w:t>
      </w:r>
    </w:p>
    <w:p w:rsidR="00991CF8" w:rsidRPr="00991CF8" w:rsidRDefault="00991CF8" w:rsidP="00D676A3">
      <w:pPr>
        <w:spacing w:before="134" w:after="134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 xml:space="preserve">Горох снижает вероятность онкологических заболеваний, инфаркта, гипертонии, способствует снижению холестерина в крови, а так же нормализации сахара при диабете. </w:t>
      </w:r>
    </w:p>
    <w:p w:rsidR="00991CF8" w:rsidRPr="00991CF8" w:rsidRDefault="00991CF8" w:rsidP="00D676A3">
      <w:pPr>
        <w:spacing w:before="134" w:after="134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lastRenderedPageBreak/>
        <w:t>Горох тормозит процессы старения кожи. Из гороховой муки делают компрессы лечащие фурункулы, нарывы, прыщи.  С помощью гороха можно снять отечность. Французские парфюмеры активно используют компоненты из гороха в производстве своей продукции.</w:t>
      </w:r>
    </w:p>
    <w:p w:rsidR="00991CF8" w:rsidRPr="00991CF8" w:rsidRDefault="00991CF8" w:rsidP="00D676A3">
      <w:pPr>
        <w:spacing w:before="134" w:after="134" w:line="360" w:lineRule="auto"/>
        <w:jc w:val="both"/>
        <w:rPr>
          <w:color w:val="000000"/>
          <w:sz w:val="28"/>
          <w:szCs w:val="28"/>
        </w:rPr>
      </w:pPr>
      <w:r w:rsidRPr="00991CF8">
        <w:rPr>
          <w:color w:val="000000"/>
          <w:sz w:val="28"/>
          <w:szCs w:val="28"/>
        </w:rPr>
        <w:t xml:space="preserve"> Европейский союз выделяет большие средства на дальнейшие исследования.  </w:t>
      </w:r>
    </w:p>
    <w:p w:rsidR="00991CF8" w:rsidRPr="00991CF8" w:rsidRDefault="00991CF8" w:rsidP="00D676A3">
      <w:pPr>
        <w:pBdr>
          <w:bottom w:val="single" w:sz="6" w:space="2" w:color="AAAAAA"/>
        </w:pBdr>
        <w:shd w:val="clear" w:color="auto" w:fill="FFFFFF"/>
        <w:spacing w:after="144" w:line="360" w:lineRule="auto"/>
        <w:jc w:val="both"/>
        <w:outlineLvl w:val="1"/>
        <w:rPr>
          <w:b/>
          <w:color w:val="000000"/>
          <w:sz w:val="32"/>
          <w:szCs w:val="32"/>
        </w:rPr>
      </w:pPr>
      <w:r w:rsidRPr="00991CF8">
        <w:rPr>
          <w:b/>
          <w:color w:val="000000"/>
          <w:sz w:val="32"/>
          <w:szCs w:val="32"/>
        </w:rPr>
        <w:t>Интересные факты о горохе</w:t>
      </w:r>
    </w:p>
    <w:p w:rsidR="00991CF8" w:rsidRPr="00991CF8" w:rsidRDefault="00991CF8" w:rsidP="00D676A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991CF8">
        <w:rPr>
          <w:i/>
          <w:iCs/>
          <w:sz w:val="28"/>
          <w:szCs w:val="28"/>
          <w:bdr w:val="none" w:sz="0" w:space="0" w:color="auto" w:frame="1"/>
        </w:rPr>
        <w:t xml:space="preserve">Предлагаем вам узнать несколько интересных фактов об этом сладком бобовом растении.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Первые упоминания о горохе относятся к седьмому веку до Рождества Христова, а вот в Россию он пришёл пять веков спустя, поэтому никто точно и не помнит, когда же это произошло. 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>Вплоть до 18 века н.э. сладкие зеленые бобы считались редким деликатесом.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>Распространился горошек по другим странам из Франции.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>В 19-20 века знаменитые густые лондонские туманы из-за их зеленоватого оттенка часто называли «горохово-суповыми» 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>Зеленый горошек – первый овощ, закрытый в банку.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 Каждый стручок гороха прячет в себе примерно 8 горошин.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 Горох – это кладовая белка. Белок крайне необходим человеческому организму, а в одной горошине содержится около 30% белка.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Известно, что сушеный горох храниться в течение 10 – 12 лет без потери своих пищевых и целебных качеств.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>Мировой рекорд по поеданию зеленого горошка в 1984 году установила Джанет Харрис из Сассекса. Рекордсменка за 60 минут съела с помощью палочек 7175 горошин по одной штуке.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 В давние времена в России существовал «Гороховый День» - это день, когда созревал горох, который весело праздновался, все угощали друг друга горохом вместе с поздравлениями.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lastRenderedPageBreak/>
        <w:t xml:space="preserve"> Знаете ли вы, откуда пошло выражение: «при царе Горохе»? Оно пришло из сказки, по сюжету которой Иван при помощи гороха расправился с лютым змеем, благодаря чему стал царём Горохом. </w:t>
      </w:r>
    </w:p>
    <w:p w:rsidR="00991CF8" w:rsidRPr="00991CF8" w:rsidRDefault="00991CF8" w:rsidP="00D676A3">
      <w:pPr>
        <w:numPr>
          <w:ilvl w:val="0"/>
          <w:numId w:val="25"/>
        </w:numPr>
        <w:shd w:val="clear" w:color="auto" w:fill="FFFFFF"/>
        <w:spacing w:line="360" w:lineRule="auto"/>
        <w:ind w:left="0"/>
        <w:jc w:val="both"/>
        <w:textAlignment w:val="baseline"/>
        <w:rPr>
          <w:sz w:val="28"/>
          <w:szCs w:val="28"/>
        </w:rPr>
      </w:pPr>
      <w:r w:rsidRPr="00991CF8">
        <w:rPr>
          <w:sz w:val="28"/>
          <w:szCs w:val="28"/>
        </w:rPr>
        <w:t xml:space="preserve"> Все знают такое наказание, как «поставить на горох». Оказывается, оно пришло из Великобритании, где было придумано специально для воспитания детей. А известно ли вам, что простоять на горохе сложно только первые полминуты, потом коленки просто привыкают.  </w:t>
      </w:r>
      <w:r w:rsidRPr="00991CF8">
        <w:rPr>
          <w:rFonts w:eastAsia="Calibri"/>
          <w:color w:val="000000"/>
          <w:sz w:val="28"/>
          <w:szCs w:val="28"/>
        </w:rPr>
        <w:t> </w:t>
      </w:r>
    </w:p>
    <w:p w:rsidR="00991CF8" w:rsidRPr="00991CF8" w:rsidRDefault="00991CF8" w:rsidP="00D676A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</w:p>
    <w:p w:rsidR="00991CF8" w:rsidRPr="00991CF8" w:rsidRDefault="00991CF8" w:rsidP="00D676A3">
      <w:pPr>
        <w:spacing w:line="360" w:lineRule="auto"/>
        <w:jc w:val="center"/>
        <w:rPr>
          <w:b/>
          <w:bCs/>
          <w:sz w:val="32"/>
          <w:szCs w:val="32"/>
        </w:rPr>
      </w:pPr>
      <w:r w:rsidRPr="00991CF8">
        <w:rPr>
          <w:b/>
          <w:bCs/>
          <w:sz w:val="32"/>
          <w:szCs w:val="32"/>
        </w:rPr>
        <w:t>1.2 Влияние природных условий на рост и развитие растений</w:t>
      </w:r>
    </w:p>
    <w:p w:rsidR="00991CF8" w:rsidRPr="00991CF8" w:rsidRDefault="00991CF8" w:rsidP="00D676A3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Влияние света на рост растения огромно. Выросшие в разных условиях освещения растения выглядят по-разному. В тени растения тянутся к свету, поэтому они имеют тонкий, слабый, вытянутый стебель и бледный окрас. Растения, выросшие на солнце, выглядят «крепышами» с яркой изумрудной зеленью.</w:t>
      </w:r>
    </w:p>
    <w:p w:rsidR="00991CF8" w:rsidRPr="00991CF8" w:rsidRDefault="00991CF8" w:rsidP="00D676A3">
      <w:pPr>
        <w:spacing w:line="360" w:lineRule="auto"/>
        <w:jc w:val="both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>Отсюда можно заключить, что условия освещения определяют внешний облик растения.</w:t>
      </w:r>
    </w:p>
    <w:p w:rsidR="00991CF8" w:rsidRPr="00991CF8" w:rsidRDefault="00991CF8" w:rsidP="00D676A3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 xml:space="preserve">Тепло – необходимое условие для нормального роста и развития растений. Для прорастания семян требуются более низкие температуры, чем для дальнейшего роста, цветения и плодоношения. Каждому виду растений требуется определённое количество тепла. По отношению к теплу все растения делятся на теплолюбивые и холодостойкие.Семена  одних  растений  при  прорастании  требуют  много  тепла  (огурцы,  кукуруза),  другие  мало  (пшеница,  рожь).  С  этими  особенностями  семян  связаны  разные  сроки  посевов  (пшеницу  и  рожь  сеют  ранней  весной;  кукурузу  и  огурцы  —  поздней  весной,  когда  почва  уже  прогрелась).  </w:t>
      </w: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28"/>
          <w:szCs w:val="28"/>
        </w:rPr>
      </w:pPr>
      <w:r w:rsidRPr="00991CF8">
        <w:rPr>
          <w:bCs/>
          <w:sz w:val="28"/>
          <w:szCs w:val="28"/>
        </w:rPr>
        <w:t xml:space="preserve">Клетки растений содержат до 90% воды. Особенно её много в сочных плодах.  В мягких листьях -  80-90% воды, а в корнях – от 70 до 90%. Меньше воды содержат зрелые семена, в среднем 10-15%. Только растворенные в воде минеральные и органические вещества могут передвигаться по </w:t>
      </w:r>
      <w:r w:rsidRPr="00991CF8">
        <w:rPr>
          <w:bCs/>
          <w:sz w:val="28"/>
          <w:szCs w:val="28"/>
        </w:rPr>
        <w:lastRenderedPageBreak/>
        <w:t>растению и участвовать в процессах обмена веществ.</w:t>
      </w:r>
      <w:r w:rsidR="00F16B0F">
        <w:rPr>
          <w:bCs/>
          <w:sz w:val="28"/>
          <w:szCs w:val="28"/>
        </w:rPr>
        <w:t xml:space="preserve"> </w:t>
      </w:r>
      <w:r w:rsidRPr="00991CF8">
        <w:rPr>
          <w:bCs/>
          <w:sz w:val="28"/>
          <w:szCs w:val="28"/>
        </w:rPr>
        <w:t xml:space="preserve">Больше всего воды в клеточном соке вакуолей. Это как бы внутренний запас растений. Вода из вакуолей легко уходит, если клетка теряет ее, и быстро всасывается, когда вода доступна. Клетки листа в жаркий день испаряют много воды, объем вакуолей уменьшается, оболочки клеток теряют упругость. Лист увядает и повисает.  </w:t>
      </w: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28"/>
          <w:szCs w:val="28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28"/>
          <w:szCs w:val="28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28"/>
          <w:szCs w:val="28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Pr="00991CF8" w:rsidRDefault="00991CF8" w:rsidP="00D676A3">
      <w:pPr>
        <w:spacing w:before="100" w:beforeAutospacing="1" w:after="100" w:afterAutospacing="1" w:line="360" w:lineRule="auto"/>
        <w:ind w:firstLine="708"/>
        <w:jc w:val="both"/>
        <w:rPr>
          <w:bCs/>
          <w:sz w:val="32"/>
          <w:szCs w:val="32"/>
        </w:rPr>
      </w:pPr>
    </w:p>
    <w:p w:rsidR="00991CF8" w:rsidRDefault="00991CF8" w:rsidP="00D676A3">
      <w:pPr>
        <w:spacing w:before="100" w:beforeAutospacing="1" w:after="100" w:afterAutospacing="1" w:line="360" w:lineRule="auto"/>
        <w:rPr>
          <w:b/>
          <w:bCs/>
          <w:sz w:val="32"/>
          <w:szCs w:val="32"/>
        </w:rPr>
      </w:pPr>
    </w:p>
    <w:p w:rsidR="00E22841" w:rsidRPr="00991CF8" w:rsidRDefault="00E22841" w:rsidP="00D676A3">
      <w:pPr>
        <w:spacing w:before="100" w:beforeAutospacing="1" w:after="100" w:afterAutospacing="1" w:line="360" w:lineRule="auto"/>
        <w:rPr>
          <w:b/>
          <w:bCs/>
          <w:sz w:val="32"/>
          <w:szCs w:val="32"/>
        </w:rPr>
      </w:pPr>
    </w:p>
    <w:p w:rsidR="00945775" w:rsidRPr="009F3886" w:rsidRDefault="00945775" w:rsidP="00945775">
      <w:pPr>
        <w:spacing w:before="100" w:beforeAutospacing="1" w:after="100" w:afterAutospacing="1" w:line="360" w:lineRule="auto"/>
        <w:jc w:val="center"/>
        <w:rPr>
          <w:b/>
          <w:bCs/>
          <w:sz w:val="28"/>
          <w:szCs w:val="28"/>
        </w:rPr>
      </w:pPr>
      <w:r w:rsidRPr="009F3886">
        <w:rPr>
          <w:b/>
          <w:bCs/>
          <w:sz w:val="28"/>
          <w:szCs w:val="28"/>
        </w:rPr>
        <w:lastRenderedPageBreak/>
        <w:t>II. ПРАКТИЧЕСКАЯ  ЧАСТЬ</w:t>
      </w:r>
    </w:p>
    <w:p w:rsidR="00945775" w:rsidRPr="009F3886" w:rsidRDefault="00945775" w:rsidP="00945775">
      <w:pPr>
        <w:spacing w:before="100" w:beforeAutospacing="1" w:after="100" w:afterAutospacing="1" w:line="360" w:lineRule="auto"/>
        <w:ind w:firstLine="708"/>
        <w:jc w:val="center"/>
        <w:rPr>
          <w:b/>
          <w:bCs/>
          <w:sz w:val="28"/>
          <w:szCs w:val="28"/>
        </w:rPr>
      </w:pPr>
      <w:r w:rsidRPr="009F3886">
        <w:rPr>
          <w:b/>
          <w:bCs/>
          <w:sz w:val="28"/>
          <w:szCs w:val="28"/>
        </w:rPr>
        <w:t>2.1 Методики исследований</w:t>
      </w:r>
    </w:p>
    <w:p w:rsidR="00945775" w:rsidRPr="009F3886" w:rsidRDefault="00945775" w:rsidP="00945775">
      <w:pPr>
        <w:spacing w:before="100" w:beforeAutospacing="1" w:after="100" w:afterAutospacing="1" w:line="360" w:lineRule="auto"/>
        <w:ind w:firstLine="708"/>
        <w:jc w:val="both"/>
        <w:rPr>
          <w:sz w:val="28"/>
          <w:szCs w:val="28"/>
        </w:rPr>
      </w:pPr>
      <w:r w:rsidRPr="009F3886">
        <w:rPr>
          <w:bCs/>
          <w:sz w:val="28"/>
          <w:szCs w:val="28"/>
        </w:rPr>
        <w:t xml:space="preserve">Наблюдения за влиянием условий на прорастание семян и развитием проростков мы проводили, проращивая семена в домашних условиях. Для наблюдения мы использовали  семена двудольного растения гороха. </w:t>
      </w:r>
      <w:r w:rsidRPr="009F3886">
        <w:rPr>
          <w:sz w:val="28"/>
          <w:szCs w:val="28"/>
        </w:rPr>
        <w:t>Для  решения  поставленных  задач  были  проведены  следующие  опыты</w:t>
      </w:r>
      <w:r w:rsidR="00A25124">
        <w:rPr>
          <w:sz w:val="28"/>
          <w:szCs w:val="28"/>
        </w:rPr>
        <w:t xml:space="preserve"> (см. приложение)</w:t>
      </w:r>
      <w:r w:rsidRPr="009F3886">
        <w:rPr>
          <w:sz w:val="28"/>
          <w:szCs w:val="28"/>
        </w:rPr>
        <w:t xml:space="preserve">: </w:t>
      </w:r>
    </w:p>
    <w:p w:rsidR="00945775" w:rsidRPr="009F3886" w:rsidRDefault="00945775" w:rsidP="00945775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F3886">
        <w:rPr>
          <w:b/>
          <w:bCs/>
          <w:sz w:val="28"/>
          <w:szCs w:val="28"/>
          <w:u w:val="single"/>
        </w:rPr>
        <w:t>Опыт  №  1</w:t>
      </w:r>
      <w:r w:rsidRPr="009F3886">
        <w:rPr>
          <w:sz w:val="28"/>
          <w:szCs w:val="28"/>
        </w:rPr>
        <w:t>:  берём 3 стакана, на дно каждого кладём семена гороха. Стакан № 1 оставляем сухим; стакан  № 2 заполняем водой до краёв (т.е. без доступа воздуха); в стакан № 3 наливаем воды столько, чтобы она смочила семена, но не покрывала их полностью.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Смотрим  результат: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Стакан  №  1  —  остался  без  изменения;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Стакан  №  2  —  семена  набухли,  но  не  проросли;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Стакан  №  3  —  семена  дали  ростки.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 xml:space="preserve">Результат опыта  доказывает,  что  для  прорастания  семян  необходимы  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воздух  и  вода. 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b/>
          <w:bCs/>
          <w:sz w:val="28"/>
          <w:szCs w:val="28"/>
          <w:u w:val="single"/>
        </w:rPr>
        <w:t>Опыт  №  2</w:t>
      </w:r>
      <w:r w:rsidRPr="009F3886">
        <w:rPr>
          <w:sz w:val="28"/>
          <w:szCs w:val="28"/>
        </w:rPr>
        <w:t>:  помимо  влаги  и  воздуха  на  рост  растений  влияют  температурные  условия.  В  этом  тоже  легко  убедится.  Чтобы  доказать  необходимость  температурных  условий  в  прорастании  семян,  был  поставлен  следующий  опыт. Берем  2  стакана, заполняем землей,  сажаем в них проросшие семена гороха,  поливаем  водой. Стакан  №  1  оставляем  в  комнате  (t=23—25). Стакан  №  2  ставим  в  холодильник  (t=3—5)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Смотрим  результат: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 xml:space="preserve">Стакан № 1 -  горох пророс. 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Стакан № 2  - остался  без  изменений.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 xml:space="preserve">Следовательно,  для  роста  растений  необходимо тепло. 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b/>
          <w:bCs/>
          <w:sz w:val="28"/>
          <w:szCs w:val="28"/>
          <w:u w:val="single"/>
        </w:rPr>
        <w:t>Опыт  №  3</w:t>
      </w:r>
      <w:r w:rsidRPr="009F3886">
        <w:rPr>
          <w:sz w:val="28"/>
          <w:szCs w:val="28"/>
        </w:rPr>
        <w:t>:  Для нормального роста растений также необходим свет.  В  этом поможет убедиться 3 опыт.  Берем третий стакан, заполняем землей, сажаем  в  него   проросшие  семена  гороха,  поливаем  водой.</w:t>
      </w:r>
    </w:p>
    <w:p w:rsidR="00945775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Стакан  №  1  уже подготовлен и стоит в комнате на окне. Стакан  №  3  ставим  в  темное место, то есть, без доступа света.</w:t>
      </w:r>
    </w:p>
    <w:p w:rsidR="007E701D" w:rsidRPr="009F3886" w:rsidRDefault="007E701D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Смотрим  результат: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В стакане №  1 горох пророс. Растение нежно - зеленого цвета. Растение в стакане  №  3 - бледное, очень вытянулось в поисках света.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>Следовательно:  В темноте, семя прорастет, но для  нормального роста  растений  необходим свет.</w:t>
      </w:r>
    </w:p>
    <w:p w:rsidR="00945775" w:rsidRPr="009F3886" w:rsidRDefault="00945775" w:rsidP="0094577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p w:rsidR="00945775" w:rsidRPr="009F3886" w:rsidRDefault="00945775" w:rsidP="0094577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3886">
        <w:rPr>
          <w:b/>
          <w:sz w:val="28"/>
          <w:szCs w:val="28"/>
        </w:rPr>
        <w:t>2.2</w:t>
      </w:r>
      <w:r w:rsidRPr="009F3886">
        <w:rPr>
          <w:b/>
          <w:sz w:val="28"/>
          <w:szCs w:val="28"/>
        </w:rPr>
        <w:tab/>
        <w:t>Результаты исследований</w:t>
      </w:r>
    </w:p>
    <w:p w:rsidR="00945775" w:rsidRPr="009F3886" w:rsidRDefault="00945775" w:rsidP="0094577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9F3886">
        <w:rPr>
          <w:sz w:val="28"/>
          <w:szCs w:val="28"/>
        </w:rPr>
        <w:t xml:space="preserve">В ходе  исследования, провели анализ полученных результатов и отразили в сводных таблицах:  </w:t>
      </w:r>
    </w:p>
    <w:p w:rsidR="00945775" w:rsidRPr="009F3886" w:rsidRDefault="00945775" w:rsidP="00945775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9F3886">
        <w:rPr>
          <w:sz w:val="28"/>
          <w:szCs w:val="28"/>
        </w:rPr>
        <w:t>Таблица № 1</w:t>
      </w:r>
    </w:p>
    <w:p w:rsidR="00945775" w:rsidRPr="009F3886" w:rsidRDefault="00945775" w:rsidP="0094577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3886">
        <w:rPr>
          <w:b/>
          <w:sz w:val="28"/>
          <w:szCs w:val="28"/>
        </w:rPr>
        <w:t>«Условия необходимые для прорастания семян»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3544"/>
        <w:gridCol w:w="3084"/>
      </w:tblGrid>
      <w:tr w:rsidR="00945775" w:rsidRPr="00945775" w:rsidTr="00945775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Кол-во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дней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Стакан № 1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10 семян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Стакан № 2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10 семян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Стакан № 3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10 семян</w:t>
            </w:r>
          </w:p>
        </w:tc>
      </w:tr>
      <w:tr w:rsidR="00945775" w:rsidRPr="00945775" w:rsidTr="00945775">
        <w:trPr>
          <w:trHeight w:val="28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воздух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вода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воздух, влага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набухли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набухли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набухли, но не проросли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проросли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2 штуки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вечером появились корешки у 4 семян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все 10 семян дали корешки, рост корней быстрый, семена посадили в землю.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 xml:space="preserve">утром у всех горошин </w:t>
            </w:r>
            <w:r w:rsidRPr="00945775">
              <w:rPr>
                <w:sz w:val="28"/>
                <w:szCs w:val="28"/>
              </w:rPr>
              <w:lastRenderedPageBreak/>
              <w:t>появились корешки, рост корней медленный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lastRenderedPageBreak/>
              <w:t>-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корешки незначительно подросли, появился мутноватый осадок на дне стакана.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корешки незначительно подросли, вода мутная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корешки не растут, вода мутная, появился неприятный запах. Эксперимент окончен.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</w:tbl>
    <w:p w:rsidR="00945775" w:rsidRPr="00945775" w:rsidRDefault="00945775" w:rsidP="00945775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9F3886">
        <w:rPr>
          <w:sz w:val="28"/>
          <w:szCs w:val="28"/>
        </w:rPr>
        <w:t xml:space="preserve">                                                                                              Таблица № 2</w:t>
      </w:r>
    </w:p>
    <w:p w:rsidR="00945775" w:rsidRPr="009F3886" w:rsidRDefault="00945775" w:rsidP="0094577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3886">
        <w:rPr>
          <w:b/>
          <w:sz w:val="28"/>
          <w:szCs w:val="28"/>
        </w:rPr>
        <w:t>«Влияние температурных условий на рост растений».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69"/>
        <w:gridCol w:w="4076"/>
      </w:tblGrid>
      <w:tr w:rsidR="00945775" w:rsidRPr="00945775" w:rsidTr="00945775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Кол-во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дней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 стакане № 1 посажено два проросших семя гороха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(t=23—25)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 стакане № 2 посажено два проросших семя гороха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 xml:space="preserve"> (t=3—5)</w:t>
            </w:r>
          </w:p>
        </w:tc>
      </w:tr>
      <w:tr w:rsidR="00945775" w:rsidRPr="00945775" w:rsidTr="00945775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Тепло, влага, свет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влага</w:t>
            </w:r>
          </w:p>
        </w:tc>
      </w:tr>
      <w:tr w:rsidR="00945775" w:rsidRPr="00945775" w:rsidTr="0094577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 xml:space="preserve"> оба проросли на четвертый день после посадки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</w:tr>
      <w:tr w:rsidR="00945775" w:rsidRPr="00945775" w:rsidTr="0094577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на восьмой день стаканчик № 2 поставили в тепло.</w:t>
            </w:r>
          </w:p>
        </w:tc>
      </w:tr>
    </w:tbl>
    <w:p w:rsidR="00945775" w:rsidRPr="00945775" w:rsidRDefault="00945775" w:rsidP="00945775">
      <w:pPr>
        <w:shd w:val="clear" w:color="auto" w:fill="FFFFFF"/>
        <w:spacing w:line="360" w:lineRule="auto"/>
        <w:jc w:val="right"/>
        <w:rPr>
          <w:sz w:val="28"/>
          <w:szCs w:val="28"/>
        </w:rPr>
      </w:pPr>
      <w:r w:rsidRPr="009F3886">
        <w:rPr>
          <w:sz w:val="28"/>
          <w:szCs w:val="28"/>
        </w:rPr>
        <w:t xml:space="preserve">           Таблица № 3</w:t>
      </w:r>
    </w:p>
    <w:p w:rsidR="00945775" w:rsidRPr="009F3886" w:rsidRDefault="00945775" w:rsidP="0094577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3886">
        <w:rPr>
          <w:b/>
          <w:sz w:val="28"/>
          <w:szCs w:val="28"/>
        </w:rPr>
        <w:t>«Влияние солнечного света на рост растений».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111"/>
        <w:gridCol w:w="4076"/>
      </w:tblGrid>
      <w:tr w:rsidR="00945775" w:rsidRPr="00945775" w:rsidTr="00945775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Кол-во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дней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 стакане № 1 посажено два проросших семя гороха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В стакане № 3 посажено два проросших семя гороха</w:t>
            </w:r>
          </w:p>
        </w:tc>
      </w:tr>
      <w:tr w:rsidR="00945775" w:rsidRPr="00945775" w:rsidTr="00945775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Тепло, влага, свет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45775">
              <w:rPr>
                <w:b/>
                <w:sz w:val="28"/>
                <w:szCs w:val="28"/>
              </w:rPr>
              <w:t>Тепло, влага</w:t>
            </w:r>
          </w:p>
        </w:tc>
      </w:tr>
      <w:tr w:rsidR="00945775" w:rsidRPr="00945775" w:rsidTr="00945775">
        <w:trPr>
          <w:trHeight w:val="9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3</w:t>
            </w: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rPr>
                <w:sz w:val="28"/>
                <w:szCs w:val="28"/>
              </w:rPr>
            </w:pP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-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взошли на 3день после посадки, стебельки вытянулись, цвет бледный, листочки с желтым оттенком</w:t>
            </w:r>
          </w:p>
        </w:tc>
      </w:tr>
      <w:tr w:rsidR="00945775" w:rsidRPr="00945775" w:rsidTr="00945775"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семена взошли на 4 день после посадки, ростки  нежно - зеленого цвета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shd w:val="clear" w:color="auto" w:fill="FFFFFF"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ребенок попросил поставить стаканчик №3 на окно</w:t>
            </w:r>
          </w:p>
        </w:tc>
      </w:tr>
      <w:tr w:rsidR="00945775" w:rsidRPr="00945775" w:rsidTr="00945775"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Через три дня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растение выглядит здоровым, крепким, листочки зеленого цвета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75" w:rsidRPr="00945775" w:rsidRDefault="00945775" w:rsidP="00945775">
            <w:pPr>
              <w:shd w:val="clear" w:color="auto" w:fill="FFFFFF"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945775">
              <w:rPr>
                <w:sz w:val="28"/>
                <w:szCs w:val="28"/>
              </w:rPr>
              <w:t>на свету  листочки быстро подросли, стали зеленого цвета, такие же красивые, как и у горошка в стакане № 1.</w:t>
            </w:r>
          </w:p>
        </w:tc>
      </w:tr>
    </w:tbl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</w:p>
    <w:p w:rsidR="00945775" w:rsidRPr="009F3886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9F3886">
        <w:rPr>
          <w:b/>
          <w:bCs/>
          <w:kern w:val="36"/>
          <w:sz w:val="28"/>
          <w:szCs w:val="28"/>
        </w:rPr>
        <w:lastRenderedPageBreak/>
        <w:t>ЗАКЛЮЧЕНИЕ</w:t>
      </w:r>
    </w:p>
    <w:p w:rsidR="00945775" w:rsidRPr="009F3886" w:rsidRDefault="00945775" w:rsidP="00945775">
      <w:pPr>
        <w:spacing w:before="360" w:after="270" w:line="360" w:lineRule="auto"/>
        <w:jc w:val="center"/>
        <w:outlineLvl w:val="0"/>
        <w:rPr>
          <w:b/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В домашних условиях с ребенком провели ряд опытов и проследили механизм прорастания семян. Установили, какие факторы влияют на этот процесс, в результате пришли к следующим </w:t>
      </w:r>
      <w:r w:rsidRPr="009F3886">
        <w:rPr>
          <w:b/>
          <w:bCs/>
          <w:kern w:val="36"/>
          <w:sz w:val="28"/>
          <w:szCs w:val="28"/>
        </w:rPr>
        <w:t>выводам</w:t>
      </w:r>
      <w:r w:rsidRPr="009F3886">
        <w:rPr>
          <w:bCs/>
          <w:kern w:val="36"/>
          <w:sz w:val="28"/>
          <w:szCs w:val="28"/>
        </w:rPr>
        <w:t xml:space="preserve">: </w:t>
      </w:r>
    </w:p>
    <w:p w:rsidR="00945775" w:rsidRPr="009F3886" w:rsidRDefault="00945775" w:rsidP="00945775">
      <w:pPr>
        <w:pStyle w:val="a3"/>
        <w:numPr>
          <w:ilvl w:val="0"/>
          <w:numId w:val="26"/>
        </w:numPr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Создание благоприятных условий при проращивании семян дает появление всходов; </w:t>
      </w:r>
    </w:p>
    <w:p w:rsidR="00945775" w:rsidRPr="009F3886" w:rsidRDefault="00945775" w:rsidP="00945775">
      <w:pPr>
        <w:pStyle w:val="a3"/>
        <w:numPr>
          <w:ilvl w:val="0"/>
          <w:numId w:val="26"/>
        </w:numPr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Благоприятных условий должно быть в меру; </w:t>
      </w:r>
    </w:p>
    <w:p w:rsidR="00945775" w:rsidRPr="009F3886" w:rsidRDefault="00945775" w:rsidP="00945775">
      <w:pPr>
        <w:pStyle w:val="a3"/>
        <w:numPr>
          <w:ilvl w:val="0"/>
          <w:numId w:val="26"/>
        </w:numPr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На этапе прорастания семенам обязательны такие внешние условия как </w:t>
      </w:r>
      <w:r w:rsidRPr="009F3886">
        <w:rPr>
          <w:b/>
          <w:bCs/>
          <w:kern w:val="36"/>
          <w:sz w:val="28"/>
          <w:szCs w:val="28"/>
        </w:rPr>
        <w:t>воздух, вода и тепло,</w:t>
      </w:r>
      <w:r w:rsidRPr="009F3886">
        <w:rPr>
          <w:bCs/>
          <w:kern w:val="36"/>
          <w:sz w:val="28"/>
          <w:szCs w:val="28"/>
        </w:rPr>
        <w:t xml:space="preserve"> а свет не обязателен, без него семена прорастают.</w:t>
      </w:r>
    </w:p>
    <w:p w:rsidR="00945775" w:rsidRPr="009F3886" w:rsidRDefault="00945775" w:rsidP="00945775">
      <w:pPr>
        <w:pStyle w:val="a3"/>
        <w:numPr>
          <w:ilvl w:val="0"/>
          <w:numId w:val="26"/>
        </w:numPr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А для роста растению необходим еще </w:t>
      </w:r>
      <w:r w:rsidRPr="009F3886">
        <w:rPr>
          <w:b/>
          <w:bCs/>
          <w:kern w:val="36"/>
          <w:sz w:val="28"/>
          <w:szCs w:val="28"/>
        </w:rPr>
        <w:t>солнечный свет</w:t>
      </w:r>
      <w:r w:rsidRPr="009F3886">
        <w:rPr>
          <w:bCs/>
          <w:kern w:val="36"/>
          <w:sz w:val="28"/>
          <w:szCs w:val="28"/>
        </w:rPr>
        <w:t xml:space="preserve">. </w:t>
      </w:r>
    </w:p>
    <w:p w:rsidR="00945775" w:rsidRPr="009F3886" w:rsidRDefault="00945775" w:rsidP="00945775">
      <w:pPr>
        <w:pStyle w:val="a3"/>
        <w:numPr>
          <w:ilvl w:val="0"/>
          <w:numId w:val="26"/>
        </w:num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>Растение относится к живой природе, нуждается в питании и дышит кислородом;</w:t>
      </w:r>
    </w:p>
    <w:p w:rsidR="00945775" w:rsidRPr="009F3886" w:rsidRDefault="00945775" w:rsidP="00945775">
      <w:pPr>
        <w:numPr>
          <w:ilvl w:val="0"/>
          <w:numId w:val="26"/>
        </w:numPr>
        <w:spacing w:line="360" w:lineRule="auto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>По внешнему виду растения, можно понять о недостатке какого либо внешнего фактора;</w:t>
      </w:r>
    </w:p>
    <w:p w:rsidR="00945775" w:rsidRPr="009F3886" w:rsidRDefault="00945775" w:rsidP="00945775">
      <w:pPr>
        <w:numPr>
          <w:ilvl w:val="0"/>
          <w:numId w:val="26"/>
        </w:numPr>
        <w:spacing w:line="360" w:lineRule="auto"/>
        <w:contextualSpacing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Также смогли объяснить, почему именно весной растения «оживают». </w:t>
      </w:r>
    </w:p>
    <w:p w:rsidR="00945775" w:rsidRPr="009F3886" w:rsidRDefault="00945775" w:rsidP="00945775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>Таким образом, при возделывании культурных растений важно учитывать влияние окружающих факторов на проращивание семян, чтобы в последующем получить дружные всходы, красивые и сильные растения, высокий урожай.</w:t>
      </w:r>
    </w:p>
    <w:p w:rsidR="00945775" w:rsidRPr="009F3886" w:rsidRDefault="00945775" w:rsidP="00945775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F3886">
        <w:rPr>
          <w:bCs/>
          <w:kern w:val="36"/>
          <w:sz w:val="28"/>
          <w:szCs w:val="28"/>
        </w:rPr>
        <w:t xml:space="preserve">Проводя исследования по проращиванию семян, нами были выполнены все поставленные задачи, на практике было рассмотрено влияние внешних факторов на  проращивание семян гороха и их рост. </w:t>
      </w:r>
    </w:p>
    <w:p w:rsidR="00945775" w:rsidRDefault="00945775" w:rsidP="00D676A3">
      <w:pPr>
        <w:spacing w:before="360" w:after="270" w:line="360" w:lineRule="auto"/>
        <w:jc w:val="center"/>
        <w:outlineLvl w:val="0"/>
        <w:rPr>
          <w:b/>
          <w:bCs/>
          <w:kern w:val="36"/>
          <w:sz w:val="32"/>
          <w:szCs w:val="32"/>
        </w:rPr>
      </w:pPr>
    </w:p>
    <w:p w:rsidR="00991CF8" w:rsidRPr="00991CF8" w:rsidRDefault="00991CF8" w:rsidP="00D676A3">
      <w:pPr>
        <w:spacing w:before="360" w:after="270" w:line="360" w:lineRule="auto"/>
        <w:jc w:val="center"/>
        <w:outlineLvl w:val="0"/>
        <w:rPr>
          <w:b/>
          <w:bCs/>
          <w:kern w:val="36"/>
          <w:sz w:val="32"/>
          <w:szCs w:val="32"/>
        </w:rPr>
      </w:pPr>
      <w:r w:rsidRPr="00991CF8">
        <w:rPr>
          <w:b/>
          <w:bCs/>
          <w:kern w:val="36"/>
          <w:sz w:val="32"/>
          <w:szCs w:val="32"/>
        </w:rPr>
        <w:lastRenderedPageBreak/>
        <w:t>СПИСОК ЛИТЕРАТУРЫ</w:t>
      </w:r>
    </w:p>
    <w:p w:rsidR="00991CF8" w:rsidRPr="00991CF8" w:rsidRDefault="00991CF8" w:rsidP="00D676A3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91CF8">
        <w:rPr>
          <w:bCs/>
          <w:kern w:val="36"/>
          <w:sz w:val="28"/>
          <w:szCs w:val="28"/>
        </w:rPr>
        <w:t>1.</w:t>
      </w:r>
      <w:r w:rsidRPr="00991CF8">
        <w:rPr>
          <w:bCs/>
          <w:kern w:val="36"/>
          <w:sz w:val="28"/>
          <w:szCs w:val="28"/>
        </w:rPr>
        <w:tab/>
        <w:t>Багрова  Л.А.  Я  познаю  мир  (растения).  Детская  энциклопедия.  М.:  АСТ:  Люкс,  2005  г.</w:t>
      </w:r>
    </w:p>
    <w:p w:rsidR="00991CF8" w:rsidRPr="00991CF8" w:rsidRDefault="00991CF8" w:rsidP="00D676A3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91CF8">
        <w:rPr>
          <w:bCs/>
          <w:kern w:val="36"/>
          <w:sz w:val="28"/>
          <w:szCs w:val="28"/>
        </w:rPr>
        <w:t>2.</w:t>
      </w:r>
      <w:r w:rsidRPr="00991CF8">
        <w:rPr>
          <w:bCs/>
          <w:kern w:val="36"/>
          <w:sz w:val="28"/>
          <w:szCs w:val="28"/>
        </w:rPr>
        <w:tab/>
        <w:t xml:space="preserve">Лэм Э.К. Растения  - М.: «Мир», </w:t>
      </w:r>
      <w:r w:rsidR="002B08F2">
        <w:rPr>
          <w:bCs/>
          <w:kern w:val="36"/>
          <w:sz w:val="28"/>
          <w:szCs w:val="28"/>
        </w:rPr>
        <w:t>2010</w:t>
      </w:r>
      <w:r>
        <w:rPr>
          <w:bCs/>
          <w:kern w:val="36"/>
          <w:sz w:val="28"/>
          <w:szCs w:val="28"/>
        </w:rPr>
        <w:t xml:space="preserve"> г.</w:t>
      </w:r>
    </w:p>
    <w:p w:rsidR="00991CF8" w:rsidRPr="00991CF8" w:rsidRDefault="00991CF8" w:rsidP="00D676A3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91CF8">
        <w:rPr>
          <w:bCs/>
          <w:kern w:val="36"/>
          <w:sz w:val="28"/>
          <w:szCs w:val="28"/>
        </w:rPr>
        <w:t>3.</w:t>
      </w:r>
      <w:r w:rsidRPr="00991CF8">
        <w:rPr>
          <w:bCs/>
          <w:kern w:val="36"/>
          <w:sz w:val="28"/>
          <w:szCs w:val="28"/>
        </w:rPr>
        <w:tab/>
        <w:t>Сергеев  Б.Ф.  Я  познаю  мир:  Детская  энциклопедия.  М</w:t>
      </w:r>
      <w:r>
        <w:rPr>
          <w:bCs/>
          <w:kern w:val="36"/>
          <w:sz w:val="28"/>
          <w:szCs w:val="28"/>
        </w:rPr>
        <w:t>.:  ООО  Издательство  АСТ  2009</w:t>
      </w:r>
      <w:r w:rsidRPr="00991CF8">
        <w:rPr>
          <w:bCs/>
          <w:kern w:val="36"/>
          <w:sz w:val="28"/>
          <w:szCs w:val="28"/>
        </w:rPr>
        <w:t xml:space="preserve">  г</w:t>
      </w:r>
    </w:p>
    <w:p w:rsidR="0070043C" w:rsidRDefault="00991CF8" w:rsidP="00D676A3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 w:rsidRPr="00991CF8">
        <w:rPr>
          <w:bCs/>
          <w:kern w:val="36"/>
          <w:sz w:val="28"/>
          <w:szCs w:val="28"/>
        </w:rPr>
        <w:t>4.</w:t>
      </w:r>
      <w:r w:rsidRPr="00991CF8">
        <w:rPr>
          <w:bCs/>
          <w:kern w:val="36"/>
          <w:sz w:val="28"/>
          <w:szCs w:val="28"/>
        </w:rPr>
        <w:tab/>
      </w:r>
      <w:r w:rsidR="0070043C" w:rsidRPr="0070043C">
        <w:rPr>
          <w:bCs/>
          <w:kern w:val="36"/>
          <w:sz w:val="28"/>
          <w:szCs w:val="28"/>
        </w:rPr>
        <w:t>Плешаков А.А.</w:t>
      </w:r>
      <w:r w:rsidRPr="0070043C">
        <w:rPr>
          <w:bCs/>
          <w:kern w:val="36"/>
          <w:sz w:val="28"/>
          <w:szCs w:val="28"/>
        </w:rPr>
        <w:t xml:space="preserve"> </w:t>
      </w:r>
      <w:r w:rsidR="0070043C" w:rsidRPr="0070043C">
        <w:rPr>
          <w:bCs/>
          <w:kern w:val="36"/>
          <w:sz w:val="28"/>
          <w:szCs w:val="28"/>
        </w:rPr>
        <w:t>Окружающий мир</w:t>
      </w:r>
      <w:r w:rsidRPr="0070043C">
        <w:rPr>
          <w:bCs/>
          <w:kern w:val="36"/>
          <w:sz w:val="28"/>
          <w:szCs w:val="28"/>
        </w:rPr>
        <w:t xml:space="preserve"> </w:t>
      </w:r>
      <w:r w:rsidR="0070043C" w:rsidRPr="0070043C">
        <w:rPr>
          <w:bCs/>
          <w:kern w:val="36"/>
          <w:sz w:val="28"/>
          <w:szCs w:val="28"/>
        </w:rPr>
        <w:t>3</w:t>
      </w:r>
      <w:r w:rsidRPr="0070043C">
        <w:rPr>
          <w:bCs/>
          <w:kern w:val="36"/>
          <w:sz w:val="28"/>
          <w:szCs w:val="28"/>
        </w:rPr>
        <w:t xml:space="preserve"> класс – М.: </w:t>
      </w:r>
      <w:r w:rsidR="0070043C">
        <w:rPr>
          <w:bCs/>
          <w:kern w:val="36"/>
          <w:sz w:val="28"/>
          <w:szCs w:val="28"/>
        </w:rPr>
        <w:t>Просвещение</w:t>
      </w:r>
      <w:r>
        <w:rPr>
          <w:bCs/>
          <w:kern w:val="36"/>
          <w:sz w:val="28"/>
          <w:szCs w:val="28"/>
        </w:rPr>
        <w:t>, 20</w:t>
      </w:r>
      <w:r w:rsidR="0070043C">
        <w:rPr>
          <w:bCs/>
          <w:kern w:val="36"/>
          <w:sz w:val="28"/>
          <w:szCs w:val="28"/>
        </w:rPr>
        <w:t>13</w:t>
      </w:r>
      <w:r w:rsidRPr="00991CF8">
        <w:rPr>
          <w:bCs/>
          <w:kern w:val="36"/>
          <w:sz w:val="28"/>
          <w:szCs w:val="28"/>
        </w:rPr>
        <w:t>.</w:t>
      </w:r>
    </w:p>
    <w:p w:rsidR="00991CF8" w:rsidRPr="006C22E2" w:rsidRDefault="007476FB" w:rsidP="00D676A3">
      <w:pPr>
        <w:spacing w:before="360" w:after="270" w:line="360" w:lineRule="auto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5.</w:t>
      </w:r>
      <w:r w:rsidR="00991CF8" w:rsidRPr="00991CF8">
        <w:rPr>
          <w:color w:val="000000"/>
          <w:sz w:val="28"/>
          <w:szCs w:val="28"/>
        </w:rPr>
        <w:t xml:space="preserve">http://musafirova.ucoz.ru/publ/virtualnyj_urok_3_klass/okruzhajushhij_mir/tema_quot_razmnozhenie_i_razvitie_rastenij_quot/67-1-0-831 </w:t>
      </w:r>
      <w:r w:rsidR="00991CF8" w:rsidRPr="00991CF8">
        <w:rPr>
          <w:rFonts w:eastAsia="Calibri"/>
          <w:sz w:val="28"/>
          <w:szCs w:val="28"/>
        </w:rPr>
        <w:t xml:space="preserve"> </w:t>
      </w:r>
    </w:p>
    <w:p w:rsidR="00991CF8" w:rsidRPr="00991CF8" w:rsidRDefault="00991CF8" w:rsidP="00D676A3">
      <w:pPr>
        <w:spacing w:line="360" w:lineRule="auto"/>
        <w:rPr>
          <w:rFonts w:eastAsia="Calibri"/>
          <w:sz w:val="28"/>
          <w:szCs w:val="28"/>
        </w:rPr>
      </w:pPr>
    </w:p>
    <w:p w:rsidR="00A87E9D" w:rsidRDefault="00A87E9D" w:rsidP="00D676A3">
      <w:pPr>
        <w:spacing w:line="360" w:lineRule="auto"/>
      </w:pPr>
    </w:p>
    <w:p w:rsidR="00A87E9D" w:rsidRDefault="00A87E9D" w:rsidP="00D676A3">
      <w:pPr>
        <w:spacing w:line="360" w:lineRule="auto"/>
      </w:pPr>
    </w:p>
    <w:p w:rsidR="003F5351" w:rsidRPr="00A87E9D" w:rsidRDefault="003F5351" w:rsidP="00D676A3">
      <w:pPr>
        <w:spacing w:line="360" w:lineRule="auto"/>
      </w:pPr>
    </w:p>
    <w:sectPr w:rsidR="003F5351" w:rsidRPr="00A87E9D" w:rsidSect="0022620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31" w:rsidRDefault="002F2A31" w:rsidP="002B6FDC">
      <w:pPr>
        <w:pStyle w:val="a7"/>
        <w:spacing w:before="0" w:after="0"/>
      </w:pPr>
      <w:r>
        <w:separator/>
      </w:r>
    </w:p>
  </w:endnote>
  <w:endnote w:type="continuationSeparator" w:id="0">
    <w:p w:rsidR="002F2A31" w:rsidRDefault="002F2A31" w:rsidP="002B6FDC">
      <w:pPr>
        <w:pStyle w:val="a7"/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500" w:rsidRDefault="0009711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4F8C">
      <w:rPr>
        <w:noProof/>
      </w:rPr>
      <w:t>4</w:t>
    </w:r>
    <w:r>
      <w:fldChar w:fldCharType="end"/>
    </w:r>
  </w:p>
  <w:p w:rsidR="00CB3500" w:rsidRDefault="00CB350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31" w:rsidRDefault="002F2A31" w:rsidP="002B6FDC">
      <w:pPr>
        <w:pStyle w:val="a7"/>
        <w:spacing w:before="0" w:after="0"/>
      </w:pPr>
      <w:r>
        <w:separator/>
      </w:r>
    </w:p>
  </w:footnote>
  <w:footnote w:type="continuationSeparator" w:id="0">
    <w:p w:rsidR="002F2A31" w:rsidRDefault="002F2A31" w:rsidP="002B6FDC">
      <w:pPr>
        <w:pStyle w:val="a7"/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EE8"/>
    <w:multiLevelType w:val="hybridMultilevel"/>
    <w:tmpl w:val="5B5683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4F3E7F"/>
    <w:multiLevelType w:val="multilevel"/>
    <w:tmpl w:val="79C02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130995"/>
    <w:multiLevelType w:val="hybridMultilevel"/>
    <w:tmpl w:val="9F1C67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C60BB"/>
    <w:multiLevelType w:val="hybridMultilevel"/>
    <w:tmpl w:val="5AFA810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844EB6"/>
    <w:multiLevelType w:val="multilevel"/>
    <w:tmpl w:val="551EC5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abstractNum w:abstractNumId="5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BC5B21"/>
    <w:multiLevelType w:val="multilevel"/>
    <w:tmpl w:val="B86E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C6F2980"/>
    <w:multiLevelType w:val="multilevel"/>
    <w:tmpl w:val="8A82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CA53981"/>
    <w:multiLevelType w:val="hybridMultilevel"/>
    <w:tmpl w:val="B7DE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2127C8"/>
    <w:multiLevelType w:val="hybridMultilevel"/>
    <w:tmpl w:val="BC7C60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FB52D3"/>
    <w:multiLevelType w:val="multilevel"/>
    <w:tmpl w:val="4B3A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33F15F0"/>
    <w:multiLevelType w:val="hybridMultilevel"/>
    <w:tmpl w:val="7408E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645C0D"/>
    <w:multiLevelType w:val="hybridMultilevel"/>
    <w:tmpl w:val="A73C2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25443F"/>
    <w:multiLevelType w:val="multilevel"/>
    <w:tmpl w:val="DCF6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68E7235"/>
    <w:multiLevelType w:val="hybridMultilevel"/>
    <w:tmpl w:val="7A0A7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9A13BF"/>
    <w:multiLevelType w:val="hybridMultilevel"/>
    <w:tmpl w:val="3EDE4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0006"/>
    <w:multiLevelType w:val="multilevel"/>
    <w:tmpl w:val="77905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color w:val="00000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CF6B09"/>
    <w:multiLevelType w:val="multilevel"/>
    <w:tmpl w:val="01AE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43C0F69"/>
    <w:multiLevelType w:val="multilevel"/>
    <w:tmpl w:val="BF12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930539"/>
    <w:multiLevelType w:val="hybridMultilevel"/>
    <w:tmpl w:val="4D623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7B5F3E"/>
    <w:multiLevelType w:val="hybridMultilevel"/>
    <w:tmpl w:val="0DD2907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283612"/>
    <w:multiLevelType w:val="hybridMultilevel"/>
    <w:tmpl w:val="0A084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4269B7"/>
    <w:multiLevelType w:val="multilevel"/>
    <w:tmpl w:val="B3FA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2DF727C"/>
    <w:multiLevelType w:val="hybridMultilevel"/>
    <w:tmpl w:val="88968B2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703A88"/>
    <w:multiLevelType w:val="hybridMultilevel"/>
    <w:tmpl w:val="77266BC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B07CB"/>
    <w:multiLevelType w:val="multilevel"/>
    <w:tmpl w:val="4A0AEC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6B27B7"/>
    <w:multiLevelType w:val="hybridMultilevel"/>
    <w:tmpl w:val="995CE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232E5B"/>
    <w:multiLevelType w:val="hybridMultilevel"/>
    <w:tmpl w:val="38CE9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14A54"/>
    <w:multiLevelType w:val="hybridMultilevel"/>
    <w:tmpl w:val="7C2E5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4C6A3C"/>
    <w:multiLevelType w:val="hybridMultilevel"/>
    <w:tmpl w:val="8DC2D6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BA2B17"/>
    <w:multiLevelType w:val="hybridMultilevel"/>
    <w:tmpl w:val="7E5E6EE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0"/>
  </w:num>
  <w:num w:numId="4">
    <w:abstractNumId w:val="24"/>
  </w:num>
  <w:num w:numId="5">
    <w:abstractNumId w:val="3"/>
  </w:num>
  <w:num w:numId="6">
    <w:abstractNumId w:val="5"/>
  </w:num>
  <w:num w:numId="7">
    <w:abstractNumId w:val="26"/>
  </w:num>
  <w:num w:numId="8">
    <w:abstractNumId w:val="2"/>
  </w:num>
  <w:num w:numId="9">
    <w:abstractNumId w:val="14"/>
  </w:num>
  <w:num w:numId="10">
    <w:abstractNumId w:val="21"/>
  </w:num>
  <w:num w:numId="11">
    <w:abstractNumId w:val="9"/>
  </w:num>
  <w:num w:numId="12">
    <w:abstractNumId w:val="22"/>
  </w:num>
  <w:num w:numId="13">
    <w:abstractNumId w:val="7"/>
  </w:num>
  <w:num w:numId="14">
    <w:abstractNumId w:val="10"/>
  </w:num>
  <w:num w:numId="15">
    <w:abstractNumId w:val="17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3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5"/>
  </w:num>
  <w:num w:numId="25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9"/>
  </w:num>
  <w:num w:numId="28">
    <w:abstractNumId w:val="29"/>
  </w:num>
  <w:num w:numId="29">
    <w:abstractNumId w:val="15"/>
  </w:num>
  <w:num w:numId="30">
    <w:abstractNumId w:val="8"/>
  </w:num>
  <w:num w:numId="31">
    <w:abstractNumId w:val="2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38"/>
    <w:rsid w:val="00040903"/>
    <w:rsid w:val="0006790D"/>
    <w:rsid w:val="0009711B"/>
    <w:rsid w:val="001C3887"/>
    <w:rsid w:val="0022620E"/>
    <w:rsid w:val="002B08F2"/>
    <w:rsid w:val="002B6FDC"/>
    <w:rsid w:val="002D0BE1"/>
    <w:rsid w:val="002F2A31"/>
    <w:rsid w:val="003A4F8C"/>
    <w:rsid w:val="003E3835"/>
    <w:rsid w:val="003F5351"/>
    <w:rsid w:val="00401F98"/>
    <w:rsid w:val="00497245"/>
    <w:rsid w:val="004A60C8"/>
    <w:rsid w:val="004E39C0"/>
    <w:rsid w:val="0062788B"/>
    <w:rsid w:val="006B2C1F"/>
    <w:rsid w:val="006C22E2"/>
    <w:rsid w:val="006C5850"/>
    <w:rsid w:val="0070043C"/>
    <w:rsid w:val="00715938"/>
    <w:rsid w:val="007443E1"/>
    <w:rsid w:val="007476FB"/>
    <w:rsid w:val="00756FB0"/>
    <w:rsid w:val="007E701D"/>
    <w:rsid w:val="0080287B"/>
    <w:rsid w:val="008959B3"/>
    <w:rsid w:val="008B193A"/>
    <w:rsid w:val="00921819"/>
    <w:rsid w:val="00945775"/>
    <w:rsid w:val="00991CF8"/>
    <w:rsid w:val="009B7B47"/>
    <w:rsid w:val="009C3F8D"/>
    <w:rsid w:val="009E6605"/>
    <w:rsid w:val="00A25124"/>
    <w:rsid w:val="00A63F16"/>
    <w:rsid w:val="00A64678"/>
    <w:rsid w:val="00A87E9D"/>
    <w:rsid w:val="00B038BA"/>
    <w:rsid w:val="00B66FD9"/>
    <w:rsid w:val="00BA0029"/>
    <w:rsid w:val="00C5164C"/>
    <w:rsid w:val="00CB3500"/>
    <w:rsid w:val="00D0191B"/>
    <w:rsid w:val="00D27FAE"/>
    <w:rsid w:val="00D36ACB"/>
    <w:rsid w:val="00D46791"/>
    <w:rsid w:val="00D46ADF"/>
    <w:rsid w:val="00D676A3"/>
    <w:rsid w:val="00D72C87"/>
    <w:rsid w:val="00E22841"/>
    <w:rsid w:val="00E3531F"/>
    <w:rsid w:val="00E474F1"/>
    <w:rsid w:val="00E6034E"/>
    <w:rsid w:val="00EB3178"/>
    <w:rsid w:val="00F16B0F"/>
    <w:rsid w:val="00F4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029"/>
    <w:pPr>
      <w:ind w:left="720"/>
      <w:contextualSpacing/>
    </w:pPr>
  </w:style>
  <w:style w:type="table" w:styleId="a4">
    <w:name w:val="Table Grid"/>
    <w:basedOn w:val="a1"/>
    <w:uiPriority w:val="59"/>
    <w:rsid w:val="00991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1C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91C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038BA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unhideWhenUsed/>
    <w:rsid w:val="002B6F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B6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6F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B6FD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94577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F459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029"/>
    <w:pPr>
      <w:ind w:left="720"/>
      <w:contextualSpacing/>
    </w:pPr>
  </w:style>
  <w:style w:type="table" w:styleId="a4">
    <w:name w:val="Table Grid"/>
    <w:basedOn w:val="a1"/>
    <w:uiPriority w:val="59"/>
    <w:rsid w:val="00991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1C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91C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B038BA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unhideWhenUsed/>
    <w:rsid w:val="002B6F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B6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6F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B6FD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94577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F459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-dosug.ru/%D0%A4%D0%B0%D0%B9%D0%BB:Shelled_peas.jpg" TargetMode="External"/><Relationship Id="rId13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orld-dosug.ru/%D0%A4%D0%B0%D0%B9%D0%BB:Sugar_peas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orld-dosug.ru/%D0%A4%D0%B0%D0%B9%D0%BB:Brain_peas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15930</CharactersWithSpaces>
  <SharedDoc>false</SharedDoc>
  <HLinks>
    <vt:vector size="18" baseType="variant">
      <vt:variant>
        <vt:i4>1114216</vt:i4>
      </vt:variant>
      <vt:variant>
        <vt:i4>6</vt:i4>
      </vt:variant>
      <vt:variant>
        <vt:i4>0</vt:i4>
      </vt:variant>
      <vt:variant>
        <vt:i4>5</vt:i4>
      </vt:variant>
      <vt:variant>
        <vt:lpwstr>http://world-dosug.ru/%D0%A4%D0%B0%D0%B9%D0%BB:Sugar_peas.jpg</vt:lpwstr>
      </vt:variant>
      <vt:variant>
        <vt:lpwstr/>
      </vt:variant>
      <vt:variant>
        <vt:i4>1704039</vt:i4>
      </vt:variant>
      <vt:variant>
        <vt:i4>3</vt:i4>
      </vt:variant>
      <vt:variant>
        <vt:i4>0</vt:i4>
      </vt:variant>
      <vt:variant>
        <vt:i4>5</vt:i4>
      </vt:variant>
      <vt:variant>
        <vt:lpwstr>http://world-dosug.ru/%D0%A4%D0%B0%D0%B9%D0%BB:Brain_peas.jpg</vt:lpwstr>
      </vt:variant>
      <vt:variant>
        <vt:lpwstr/>
      </vt:variant>
      <vt:variant>
        <vt:i4>6881309</vt:i4>
      </vt:variant>
      <vt:variant>
        <vt:i4>0</vt:i4>
      </vt:variant>
      <vt:variant>
        <vt:i4>0</vt:i4>
      </vt:variant>
      <vt:variant>
        <vt:i4>5</vt:i4>
      </vt:variant>
      <vt:variant>
        <vt:lpwstr>http://world-dosug.ru/%D0%A4%D0%B0%D0%B9%D0%BB:Shelled_peas.jpg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Наталья</cp:lastModifiedBy>
  <cp:revision>2</cp:revision>
  <cp:lastPrinted>2014-11-26T11:33:00Z</cp:lastPrinted>
  <dcterms:created xsi:type="dcterms:W3CDTF">2019-04-05T10:05:00Z</dcterms:created>
  <dcterms:modified xsi:type="dcterms:W3CDTF">2019-04-05T10:05:00Z</dcterms:modified>
</cp:coreProperties>
</file>